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5A5" w:rsidRPr="00C57FFB" w:rsidRDefault="00A125A5" w:rsidP="00A125A5">
      <w:pPr>
        <w:jc w:val="center"/>
        <w:rPr>
          <w:b/>
          <w:sz w:val="24"/>
          <w:szCs w:val="24"/>
        </w:rPr>
      </w:pPr>
      <w:r w:rsidRPr="00C57FFB">
        <w:rPr>
          <w:b/>
          <w:sz w:val="24"/>
          <w:szCs w:val="24"/>
        </w:rPr>
        <w:t xml:space="preserve">ФЕДЕРАЛЬНЫЕ ИНФОРМАЦИОННО-ПРАВОВЫЕ И ОБРАЗОВАТЕЛЬНЫЕ </w:t>
      </w:r>
      <w:r w:rsidR="00121602" w:rsidRPr="00C57FFB">
        <w:rPr>
          <w:b/>
          <w:sz w:val="24"/>
          <w:szCs w:val="24"/>
        </w:rPr>
        <w:t>РЕСУРСЫ</w:t>
      </w:r>
    </w:p>
    <w:p w:rsidR="00A125A5" w:rsidRPr="00C57FFB" w:rsidRDefault="00A125A5">
      <w:pPr>
        <w:rPr>
          <w:sz w:val="24"/>
          <w:szCs w:val="24"/>
        </w:rPr>
      </w:pPr>
      <w:r w:rsidRPr="00C57FFB">
        <w:rPr>
          <w:sz w:val="24"/>
          <w:szCs w:val="24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4785"/>
        <w:gridCol w:w="3277"/>
        <w:gridCol w:w="6379"/>
      </w:tblGrid>
      <w:tr w:rsidR="00121602" w:rsidRPr="00C57FFB" w:rsidTr="00596889">
        <w:tc>
          <w:tcPr>
            <w:tcW w:w="4785" w:type="dxa"/>
          </w:tcPr>
          <w:p w:rsidR="00121602" w:rsidRPr="00C4382F" w:rsidRDefault="00121602" w:rsidP="00C57FFB">
            <w:pPr>
              <w:jc w:val="center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</w:rPr>
              <w:t>ресурс</w:t>
            </w:r>
          </w:p>
        </w:tc>
        <w:tc>
          <w:tcPr>
            <w:tcW w:w="3277" w:type="dxa"/>
          </w:tcPr>
          <w:p w:rsidR="00121602" w:rsidRPr="00C4382F" w:rsidRDefault="00121602" w:rsidP="00C57FFB">
            <w:pPr>
              <w:jc w:val="center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</w:rPr>
              <w:t>сайт</w:t>
            </w:r>
          </w:p>
        </w:tc>
        <w:tc>
          <w:tcPr>
            <w:tcW w:w="6379" w:type="dxa"/>
          </w:tcPr>
          <w:p w:rsidR="00121602" w:rsidRPr="00C4382F" w:rsidRDefault="0085200A" w:rsidP="00C438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4382F" w:rsidRPr="00C4382F">
              <w:rPr>
                <w:sz w:val="22"/>
                <w:szCs w:val="22"/>
              </w:rPr>
              <w:t>одержание ресурса</w:t>
            </w:r>
          </w:p>
        </w:tc>
      </w:tr>
      <w:tr w:rsidR="00596889" w:rsidRPr="00C57FFB" w:rsidTr="00596889">
        <w:tc>
          <w:tcPr>
            <w:tcW w:w="4785" w:type="dxa"/>
          </w:tcPr>
          <w:p w:rsidR="00596889" w:rsidRPr="00C4382F" w:rsidRDefault="00596889" w:rsidP="00596889">
            <w:pPr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</w:rPr>
              <w:t>Портал федеральных государственных образовательных стандартов высшего образования</w:t>
            </w:r>
          </w:p>
          <w:p w:rsidR="00596889" w:rsidRPr="00C4382F" w:rsidRDefault="00596889" w:rsidP="00003D9E">
            <w:pPr>
              <w:rPr>
                <w:sz w:val="22"/>
                <w:szCs w:val="22"/>
              </w:rPr>
            </w:pPr>
          </w:p>
        </w:tc>
        <w:tc>
          <w:tcPr>
            <w:tcW w:w="3277" w:type="dxa"/>
          </w:tcPr>
          <w:p w:rsidR="00596889" w:rsidRPr="00C4382F" w:rsidRDefault="00596889" w:rsidP="00497929">
            <w:pPr>
              <w:rPr>
                <w:sz w:val="22"/>
                <w:szCs w:val="22"/>
              </w:rPr>
            </w:pPr>
            <w:hyperlink r:id="rId5" w:history="1">
              <w:r w:rsidRPr="00C4382F">
                <w:rPr>
                  <w:rStyle w:val="a3"/>
                  <w:sz w:val="22"/>
                  <w:szCs w:val="22"/>
                </w:rPr>
                <w:t>https://fgosvo.ru/</w:t>
              </w:r>
            </w:hyperlink>
            <w:r w:rsidRPr="00C4382F">
              <w:rPr>
                <w:sz w:val="22"/>
                <w:szCs w:val="22"/>
              </w:rPr>
              <w:t xml:space="preserve"> </w:t>
            </w:r>
          </w:p>
          <w:p w:rsidR="00596889" w:rsidRPr="00C4382F" w:rsidRDefault="00596889" w:rsidP="00497929">
            <w:pPr>
              <w:rPr>
                <w:sz w:val="22"/>
                <w:szCs w:val="22"/>
              </w:rPr>
            </w:pPr>
          </w:p>
          <w:p w:rsidR="00596889" w:rsidRPr="00C4382F" w:rsidRDefault="00596889" w:rsidP="00497929">
            <w:pPr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596889" w:rsidRPr="00C4382F" w:rsidRDefault="00C4382F" w:rsidP="00C4382F">
            <w:pPr>
              <w:shd w:val="clear" w:color="auto" w:fill="FFFFFF"/>
              <w:spacing w:before="100" w:beforeAutospacing="1" w:after="152"/>
              <w:ind w:left="18"/>
              <w:jc w:val="both"/>
              <w:rPr>
                <w:sz w:val="22"/>
                <w:szCs w:val="22"/>
              </w:rPr>
            </w:pPr>
            <w:r w:rsidRPr="00C4382F">
              <w:rPr>
                <w:bCs/>
                <w:sz w:val="22"/>
                <w:szCs w:val="22"/>
              </w:rPr>
              <w:t xml:space="preserve">На портале представлены все нормативно-правовые, методические материалы и разъяснения, касающиеся ФГОС </w:t>
            </w:r>
            <w:proofErr w:type="gramStart"/>
            <w:r w:rsidRPr="00C4382F">
              <w:rPr>
                <w:bCs/>
                <w:sz w:val="22"/>
                <w:szCs w:val="22"/>
              </w:rPr>
              <w:t>ВО</w:t>
            </w:r>
            <w:proofErr w:type="gramEnd"/>
            <w:r w:rsidRPr="00C4382F">
              <w:rPr>
                <w:bCs/>
                <w:sz w:val="22"/>
                <w:szCs w:val="22"/>
              </w:rPr>
              <w:t xml:space="preserve">. Ресурс организован по разделам: </w:t>
            </w:r>
            <w:hyperlink r:id="rId6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 xml:space="preserve">Нормативно-правовое обеспечение ФГОС </w:t>
              </w:r>
              <w:proofErr w:type="gramStart"/>
              <w:r w:rsidRPr="00C4382F">
                <w:rPr>
                  <w:rStyle w:val="menu-item-label"/>
                  <w:bCs/>
                  <w:sz w:val="22"/>
                  <w:szCs w:val="22"/>
                </w:rPr>
                <w:t>ВО</w:t>
              </w:r>
              <w:proofErr w:type="gramEnd"/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7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Методическое обеспечение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8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Утвержденные (действующие) ФГОС ВО (3++)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9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"Переходники" между Перечнями ВО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0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Проекты ФГОС ВО — 4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1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Проекты документов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2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Профессиональные стандарты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3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Библиотека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4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Презентации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5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Исторические методические документы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6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Проекты примерных основных образовательных программ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7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Архив стандартов ФГОС ВО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8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Архив стандартов ГОС ВПО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19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Архив стандартов ФГОС ВПО</w:t>
              </w:r>
            </w:hyperlink>
            <w:r w:rsidRPr="00C4382F">
              <w:rPr>
                <w:bCs/>
                <w:sz w:val="22"/>
                <w:szCs w:val="22"/>
              </w:rPr>
              <w:t xml:space="preserve">, </w:t>
            </w:r>
            <w:hyperlink r:id="rId20" w:history="1">
              <w:r w:rsidRPr="00C4382F">
                <w:rPr>
                  <w:rStyle w:val="menu-item-label"/>
                  <w:bCs/>
                  <w:sz w:val="22"/>
                  <w:szCs w:val="22"/>
                </w:rPr>
                <w:t>Архив разделов портала FGOSVO.RU</w:t>
              </w:r>
            </w:hyperlink>
            <w:r w:rsidRPr="00C4382F">
              <w:rPr>
                <w:bCs/>
                <w:sz w:val="22"/>
                <w:szCs w:val="22"/>
              </w:rPr>
              <w:t xml:space="preserve"> и др.</w:t>
            </w:r>
          </w:p>
        </w:tc>
      </w:tr>
      <w:tr w:rsidR="00596889" w:rsidRPr="00C57FFB" w:rsidTr="00596889">
        <w:tc>
          <w:tcPr>
            <w:tcW w:w="4785" w:type="dxa"/>
          </w:tcPr>
          <w:p w:rsidR="00596889" w:rsidRPr="00C4382F" w:rsidRDefault="00596889" w:rsidP="00AA0177">
            <w:pPr>
              <w:spacing w:line="288" w:lineRule="atLeast"/>
              <w:jc w:val="both"/>
              <w:textAlignment w:val="baseline"/>
              <w:outlineLvl w:val="2"/>
              <w:rPr>
                <w:bCs/>
                <w:color w:val="000000"/>
                <w:sz w:val="22"/>
                <w:szCs w:val="22"/>
              </w:rPr>
            </w:pPr>
            <w:r w:rsidRPr="00C4382F">
              <w:rPr>
                <w:bCs/>
                <w:color w:val="000000"/>
                <w:sz w:val="22"/>
                <w:szCs w:val="22"/>
              </w:rPr>
              <w:t>Федеральные учебно-методические объединения в системе высшего образования</w:t>
            </w:r>
          </w:p>
          <w:p w:rsidR="00596889" w:rsidRPr="00C4382F" w:rsidRDefault="00596889" w:rsidP="00007EF8">
            <w:pPr>
              <w:spacing w:line="288" w:lineRule="atLeast"/>
              <w:jc w:val="center"/>
              <w:textAlignment w:val="baseline"/>
              <w:outlineLvl w:val="2"/>
              <w:rPr>
                <w:sz w:val="22"/>
                <w:szCs w:val="22"/>
              </w:rPr>
            </w:pPr>
          </w:p>
        </w:tc>
        <w:tc>
          <w:tcPr>
            <w:tcW w:w="3277" w:type="dxa"/>
          </w:tcPr>
          <w:p w:rsidR="00596889" w:rsidRPr="00C4382F" w:rsidRDefault="00596889" w:rsidP="00C4382F">
            <w:pPr>
              <w:spacing w:line="288" w:lineRule="atLeast"/>
              <w:textAlignment w:val="baseline"/>
              <w:outlineLvl w:val="2"/>
              <w:rPr>
                <w:bCs/>
                <w:color w:val="000000"/>
                <w:sz w:val="22"/>
                <w:szCs w:val="22"/>
              </w:rPr>
            </w:pPr>
            <w:hyperlink r:id="rId21" w:history="1">
              <w:r w:rsidRPr="00C4382F">
                <w:rPr>
                  <w:rStyle w:val="a3"/>
                  <w:bCs/>
                  <w:sz w:val="22"/>
                  <w:szCs w:val="22"/>
                </w:rPr>
                <w:t>https://fgosvo.ru/ksumo/index</w:t>
              </w:r>
            </w:hyperlink>
            <w:r w:rsidRPr="00C4382F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596889" w:rsidRPr="00C4382F" w:rsidRDefault="00596889" w:rsidP="00003D9E">
            <w:pPr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596889" w:rsidRPr="00C4382F" w:rsidRDefault="00C4382F" w:rsidP="00AA0177">
            <w:pPr>
              <w:spacing w:line="288" w:lineRule="atLeast"/>
              <w:jc w:val="both"/>
              <w:textAlignment w:val="baseline"/>
              <w:outlineLvl w:val="2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Ф</w:t>
            </w:r>
            <w:r w:rsidR="00596889" w:rsidRPr="00C4382F">
              <w:rPr>
                <w:sz w:val="22"/>
                <w:szCs w:val="22"/>
              </w:rPr>
              <w:t xml:space="preserve">едеральные учебно-методические объединения в системе высшего и среднего профессионального образования по </w:t>
            </w:r>
            <w:r w:rsidR="00596889" w:rsidRPr="00C4382F">
              <w:rPr>
                <w:b/>
                <w:sz w:val="22"/>
                <w:szCs w:val="22"/>
              </w:rPr>
              <w:t>укрупненной группе специальностей и направлений подготовки «Искусство и культура»</w:t>
            </w:r>
            <w:r w:rsidR="00596889" w:rsidRPr="00C4382F">
              <w:rPr>
                <w:sz w:val="22"/>
                <w:szCs w:val="22"/>
              </w:rPr>
              <w:t xml:space="preserve"> созданы в целях участия педагогических, научных работников, представителей работодателей в разработке федеральных государственных образовательных стандартов, примерных образовательных программ, координации действий организаций, осуществляющих образовательную деятельность, в обеспечении качества и развития содержания образования.</w:t>
            </w:r>
            <w:proofErr w:type="gramEnd"/>
          </w:p>
        </w:tc>
      </w:tr>
      <w:tr w:rsidR="00596889" w:rsidRPr="00C57FFB" w:rsidTr="00596889">
        <w:tc>
          <w:tcPr>
            <w:tcW w:w="4785" w:type="dxa"/>
          </w:tcPr>
          <w:p w:rsidR="00596889" w:rsidRPr="00C4382F" w:rsidRDefault="00596889">
            <w:pPr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</w:rPr>
              <w:t xml:space="preserve">Федеральный портал  системы  образования в сфере культуры и искусств  </w:t>
            </w:r>
          </w:p>
        </w:tc>
        <w:tc>
          <w:tcPr>
            <w:tcW w:w="3277" w:type="dxa"/>
          </w:tcPr>
          <w:p w:rsidR="00596889" w:rsidRPr="00C4382F" w:rsidRDefault="00596889" w:rsidP="00A125A5">
            <w:pPr>
              <w:rPr>
                <w:sz w:val="22"/>
                <w:szCs w:val="22"/>
              </w:rPr>
            </w:pPr>
            <w:hyperlink r:id="rId22" w:history="1">
              <w:r w:rsidRPr="00C4382F">
                <w:rPr>
                  <w:rStyle w:val="a3"/>
                  <w:sz w:val="22"/>
                  <w:szCs w:val="22"/>
                  <w:u w:val="none"/>
                </w:rPr>
                <w:t>http://rfartcenter.ru/musawards/</w:t>
              </w:r>
            </w:hyperlink>
          </w:p>
          <w:p w:rsidR="00596889" w:rsidRPr="00C4382F" w:rsidRDefault="00596889" w:rsidP="00A125A5">
            <w:pPr>
              <w:rPr>
                <w:sz w:val="22"/>
                <w:szCs w:val="22"/>
              </w:rPr>
            </w:pPr>
          </w:p>
          <w:p w:rsidR="00596889" w:rsidRPr="00C4382F" w:rsidRDefault="00596889" w:rsidP="008B7BAE">
            <w:pPr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596889" w:rsidRPr="00C4382F" w:rsidRDefault="00596889" w:rsidP="00C4382F">
            <w:pPr>
              <w:shd w:val="clear" w:color="auto" w:fill="FFFFFF"/>
              <w:ind w:firstLine="18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 xml:space="preserve">Федеральный ресурсный информационно-аналитический центр художественного образования создан на базе ФГБОУ </w:t>
            </w:r>
            <w:proofErr w:type="gramStart"/>
            <w:r w:rsidRPr="00C4382F">
              <w:rPr>
                <w:sz w:val="22"/>
                <w:szCs w:val="22"/>
                <w:bdr w:val="none" w:sz="0" w:space="0" w:color="auto" w:frame="1"/>
              </w:rPr>
              <w:t>ВО</w:t>
            </w:r>
            <w:proofErr w:type="gramEnd"/>
            <w:r w:rsidRPr="00C4382F">
              <w:rPr>
                <w:sz w:val="22"/>
                <w:szCs w:val="22"/>
                <w:bdr w:val="none" w:sz="0" w:space="0" w:color="auto" w:frame="1"/>
              </w:rPr>
              <w:t xml:space="preserve"> «Российская академия музыки имени </w:t>
            </w:r>
            <w:proofErr w:type="spellStart"/>
            <w:r w:rsidRPr="00C4382F">
              <w:rPr>
                <w:sz w:val="22"/>
                <w:szCs w:val="22"/>
                <w:bdr w:val="none" w:sz="0" w:space="0" w:color="auto" w:frame="1"/>
              </w:rPr>
              <w:t>Гнесиных</w:t>
            </w:r>
            <w:proofErr w:type="spellEnd"/>
            <w:r w:rsidRPr="00C4382F">
              <w:rPr>
                <w:sz w:val="22"/>
                <w:szCs w:val="22"/>
                <w:bdr w:val="none" w:sz="0" w:space="0" w:color="auto" w:frame="1"/>
              </w:rPr>
              <w:t>». Основные задачи Центра:</w:t>
            </w:r>
          </w:p>
          <w:p w:rsidR="00596889" w:rsidRPr="00C4382F" w:rsidRDefault="00596889" w:rsidP="0012160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>- информационное, аналитическое и экспертное сопровождение реализации государственной политики в сфере художественного образования, осуществляемой Минкультуры России;</w:t>
            </w:r>
          </w:p>
          <w:p w:rsidR="00596889" w:rsidRPr="00C4382F" w:rsidRDefault="00596889" w:rsidP="0012160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 xml:space="preserve">- научно-методическое и учебно-организационное обеспечение деятельности детских школ искусств, профессиональных </w:t>
            </w:r>
            <w:r w:rsidRPr="00C4382F">
              <w:rPr>
                <w:sz w:val="22"/>
                <w:szCs w:val="22"/>
                <w:bdr w:val="none" w:sz="0" w:space="0" w:color="auto" w:frame="1"/>
              </w:rPr>
              <w:lastRenderedPageBreak/>
              <w:t>образовательных учреждений и вузов искусств и культуры;</w:t>
            </w:r>
          </w:p>
          <w:p w:rsidR="00596889" w:rsidRPr="00C4382F" w:rsidRDefault="00596889" w:rsidP="0012160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>организационное сопровождение реализации федеральных проектов (национальный проект «Культура», Десятилетие детства, общероссийские конкурсы Минкультуры России и другие);</w:t>
            </w:r>
          </w:p>
          <w:p w:rsidR="00596889" w:rsidRPr="00C4382F" w:rsidRDefault="00596889" w:rsidP="0012160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>- координация взаимодействия образовательных учреждений отрасли культуры с региональными методическими службами;</w:t>
            </w:r>
          </w:p>
          <w:p w:rsidR="00596889" w:rsidRPr="00C4382F" w:rsidRDefault="00596889" w:rsidP="00121602">
            <w:pPr>
              <w:numPr>
                <w:ilvl w:val="0"/>
                <w:numId w:val="1"/>
              </w:numPr>
              <w:shd w:val="clear" w:color="auto" w:fill="FFFFFF"/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>создание условий и механизмов для выявления, поддержки и сопровождения одаренных детей и молодежи;</w:t>
            </w:r>
          </w:p>
          <w:p w:rsidR="00596889" w:rsidRPr="00C4382F" w:rsidRDefault="00596889" w:rsidP="0012160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  <w:bdr w:val="none" w:sz="0" w:space="0" w:color="auto" w:frame="1"/>
              </w:rPr>
              <w:t xml:space="preserve">- разработка учебно-методических комплексов для реализации </w:t>
            </w:r>
            <w:proofErr w:type="spellStart"/>
            <w:r w:rsidRPr="00C4382F">
              <w:rPr>
                <w:sz w:val="22"/>
                <w:szCs w:val="22"/>
                <w:bdr w:val="none" w:sz="0" w:space="0" w:color="auto" w:frame="1"/>
              </w:rPr>
              <w:t>предпрофессиональных</w:t>
            </w:r>
            <w:proofErr w:type="spellEnd"/>
            <w:r w:rsidRPr="00C4382F">
              <w:rPr>
                <w:sz w:val="22"/>
                <w:szCs w:val="22"/>
                <w:bdr w:val="none" w:sz="0" w:space="0" w:color="auto" w:frame="1"/>
              </w:rPr>
              <w:t xml:space="preserve"> программ в области искусств.</w:t>
            </w:r>
          </w:p>
        </w:tc>
      </w:tr>
      <w:tr w:rsidR="00596889" w:rsidRPr="00C57FFB" w:rsidTr="00596889">
        <w:tc>
          <w:tcPr>
            <w:tcW w:w="4785" w:type="dxa"/>
          </w:tcPr>
          <w:p w:rsidR="00596889" w:rsidRPr="00C4382F" w:rsidRDefault="00596889" w:rsidP="008B7BAE">
            <w:pPr>
              <w:rPr>
                <w:sz w:val="22"/>
                <w:szCs w:val="22"/>
              </w:rPr>
            </w:pPr>
            <w:r w:rsidRPr="00C4382F">
              <w:rPr>
                <w:rStyle w:val="a5"/>
                <w:b w:val="0"/>
                <w:color w:val="000000"/>
                <w:sz w:val="22"/>
                <w:szCs w:val="22"/>
                <w:shd w:val="clear" w:color="auto" w:fill="FFFFFF"/>
              </w:rPr>
              <w:lastRenderedPageBreak/>
              <w:t>Российская специализированная академия искусств. Ресурсный учебно-методический центр</w:t>
            </w:r>
            <w:r w:rsidRPr="00C4382F">
              <w:rPr>
                <w:color w:val="000000"/>
                <w:sz w:val="22"/>
                <w:szCs w:val="22"/>
                <w:shd w:val="clear" w:color="auto" w:fill="FFFFFF"/>
              </w:rPr>
              <w:t xml:space="preserve"> по обучению инвалидов и лиц с ограниченными возможностями здоровья в образовательных организациях отрасли культуры (РУМЦ) </w:t>
            </w:r>
          </w:p>
        </w:tc>
        <w:tc>
          <w:tcPr>
            <w:tcW w:w="3277" w:type="dxa"/>
          </w:tcPr>
          <w:p w:rsidR="00596889" w:rsidRPr="00C4382F" w:rsidRDefault="00596889" w:rsidP="008B7BAE">
            <w:pPr>
              <w:rPr>
                <w:sz w:val="22"/>
                <w:szCs w:val="22"/>
              </w:rPr>
            </w:pPr>
            <w:hyperlink r:id="rId23" w:history="1">
              <w:r w:rsidRPr="00C4382F">
                <w:rPr>
                  <w:rStyle w:val="a3"/>
                  <w:sz w:val="22"/>
                  <w:szCs w:val="22"/>
                </w:rPr>
                <w:t>https://rgsai.ru/sveden/resursnyy-uchebno-metodicheskiy-tsentr/</w:t>
              </w:r>
            </w:hyperlink>
          </w:p>
          <w:p w:rsidR="00596889" w:rsidRPr="00C4382F" w:rsidRDefault="00596889" w:rsidP="008B7BAE">
            <w:pPr>
              <w:rPr>
                <w:sz w:val="22"/>
                <w:szCs w:val="22"/>
              </w:rPr>
            </w:pPr>
          </w:p>
          <w:p w:rsidR="00596889" w:rsidRPr="00C4382F" w:rsidRDefault="00596889">
            <w:pPr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C4382F" w:rsidRPr="00C4382F" w:rsidRDefault="0085200A" w:rsidP="00C4382F">
            <w:pPr>
              <w:shd w:val="clear" w:color="auto" w:fill="FFFFFF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сайте РУМЦ представлены: </w:t>
            </w:r>
            <w:r w:rsidR="00C4382F" w:rsidRPr="00C4382F">
              <w:rPr>
                <w:sz w:val="22"/>
                <w:szCs w:val="22"/>
              </w:rPr>
              <w:t>образовательные и методические ресурсы по разработке, использованию, накоплению и распространению инновационных технологий в области обучения и сопровождения студентов с инвалидностью; </w:t>
            </w:r>
          </w:p>
          <w:p w:rsidR="00596889" w:rsidRPr="00C4382F" w:rsidRDefault="00C4382F" w:rsidP="0085200A">
            <w:pPr>
              <w:shd w:val="clear" w:color="auto" w:fill="FFFFFF"/>
              <w:ind w:left="18"/>
              <w:rPr>
                <w:sz w:val="22"/>
                <w:szCs w:val="22"/>
              </w:rPr>
            </w:pPr>
            <w:r w:rsidRPr="00C4382F">
              <w:rPr>
                <w:sz w:val="22"/>
                <w:szCs w:val="22"/>
              </w:rPr>
              <w:t xml:space="preserve">учебно-методическое, консалтинговое и организационное сопровождение развития инклюзивного высшего образования </w:t>
            </w:r>
            <w:r w:rsidR="0085200A">
              <w:rPr>
                <w:sz w:val="22"/>
                <w:szCs w:val="22"/>
              </w:rPr>
              <w:t>для</w:t>
            </w:r>
            <w:r w:rsidRPr="00C4382F">
              <w:rPr>
                <w:sz w:val="22"/>
                <w:szCs w:val="22"/>
              </w:rPr>
              <w:t xml:space="preserve"> вузов, подведомственных</w:t>
            </w:r>
            <w:r>
              <w:rPr>
                <w:sz w:val="22"/>
                <w:szCs w:val="22"/>
              </w:rPr>
              <w:t xml:space="preserve"> Минкультуры России</w:t>
            </w:r>
            <w:r w:rsidR="0085200A">
              <w:rPr>
                <w:sz w:val="22"/>
                <w:szCs w:val="22"/>
              </w:rPr>
              <w:t>.</w:t>
            </w:r>
          </w:p>
        </w:tc>
      </w:tr>
      <w:tr w:rsidR="00596889" w:rsidRPr="00C57FFB" w:rsidTr="00596889">
        <w:tc>
          <w:tcPr>
            <w:tcW w:w="4785" w:type="dxa"/>
          </w:tcPr>
          <w:p w:rsidR="00596889" w:rsidRPr="00C4382F" w:rsidRDefault="00596889" w:rsidP="008B7BAE">
            <w:pPr>
              <w:rPr>
                <w:rStyle w:val="a5"/>
                <w:b w:val="0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77" w:type="dxa"/>
          </w:tcPr>
          <w:p w:rsidR="00596889" w:rsidRPr="00C4382F" w:rsidRDefault="00596889" w:rsidP="008B7BAE">
            <w:pPr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:rsidR="00596889" w:rsidRPr="00C4382F" w:rsidRDefault="00596889" w:rsidP="008B7BAE">
            <w:pPr>
              <w:rPr>
                <w:sz w:val="22"/>
                <w:szCs w:val="22"/>
              </w:rPr>
            </w:pPr>
          </w:p>
        </w:tc>
      </w:tr>
    </w:tbl>
    <w:p w:rsidR="00A125A5" w:rsidRPr="00C57FFB" w:rsidRDefault="00A125A5">
      <w:pPr>
        <w:rPr>
          <w:sz w:val="24"/>
          <w:szCs w:val="24"/>
        </w:rPr>
      </w:pPr>
    </w:p>
    <w:p w:rsidR="008B7BAE" w:rsidRPr="00C57FFB" w:rsidRDefault="008B7BAE">
      <w:pPr>
        <w:rPr>
          <w:sz w:val="24"/>
          <w:szCs w:val="24"/>
        </w:rPr>
      </w:pPr>
    </w:p>
    <w:p w:rsidR="00121602" w:rsidRPr="00C57FFB" w:rsidRDefault="00121602">
      <w:pPr>
        <w:rPr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b/>
          <w:bCs/>
          <w:kern w:val="36"/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b/>
          <w:bCs/>
          <w:kern w:val="36"/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b/>
          <w:bCs/>
          <w:kern w:val="36"/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b/>
          <w:bCs/>
          <w:kern w:val="36"/>
          <w:sz w:val="24"/>
          <w:szCs w:val="24"/>
        </w:rPr>
      </w:pPr>
    </w:p>
    <w:p w:rsidR="00121602" w:rsidRPr="00C57FFB" w:rsidRDefault="00121602" w:rsidP="00121602">
      <w:pPr>
        <w:shd w:val="clear" w:color="auto" w:fill="FFFFFF"/>
        <w:jc w:val="center"/>
        <w:outlineLvl w:val="0"/>
        <w:rPr>
          <w:b/>
          <w:bCs/>
          <w:kern w:val="36"/>
          <w:sz w:val="24"/>
          <w:szCs w:val="24"/>
        </w:rPr>
      </w:pPr>
    </w:p>
    <w:p w:rsidR="00121602" w:rsidRPr="00C57FFB" w:rsidRDefault="00121602">
      <w:pPr>
        <w:rPr>
          <w:sz w:val="24"/>
          <w:szCs w:val="24"/>
        </w:rPr>
      </w:pPr>
    </w:p>
    <w:sectPr w:rsidR="00121602" w:rsidRPr="00C57FFB" w:rsidSect="001216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A61"/>
    <w:multiLevelType w:val="multilevel"/>
    <w:tmpl w:val="436E44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42FC8"/>
    <w:multiLevelType w:val="multilevel"/>
    <w:tmpl w:val="81F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216D63"/>
    <w:multiLevelType w:val="multilevel"/>
    <w:tmpl w:val="6304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90B32"/>
    <w:rsid w:val="00007EF8"/>
    <w:rsid w:val="00121602"/>
    <w:rsid w:val="00300171"/>
    <w:rsid w:val="004C6077"/>
    <w:rsid w:val="00596889"/>
    <w:rsid w:val="006D06A5"/>
    <w:rsid w:val="0085200A"/>
    <w:rsid w:val="008B7BAE"/>
    <w:rsid w:val="00A125A5"/>
    <w:rsid w:val="00AA0177"/>
    <w:rsid w:val="00C4382F"/>
    <w:rsid w:val="00C57FFB"/>
    <w:rsid w:val="00C90B32"/>
    <w:rsid w:val="00CC1780"/>
    <w:rsid w:val="00D04528"/>
    <w:rsid w:val="00DB7DAE"/>
    <w:rsid w:val="00FC3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A5"/>
  </w:style>
  <w:style w:type="paragraph" w:styleId="1">
    <w:name w:val="heading 1"/>
    <w:basedOn w:val="a"/>
    <w:link w:val="10"/>
    <w:uiPriority w:val="9"/>
    <w:qFormat/>
    <w:rsid w:val="00A125A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8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0B3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125A5"/>
    <w:rPr>
      <w:b/>
      <w:bCs/>
      <w:kern w:val="36"/>
      <w:sz w:val="48"/>
      <w:szCs w:val="48"/>
    </w:rPr>
  </w:style>
  <w:style w:type="table" w:styleId="a4">
    <w:name w:val="Table Grid"/>
    <w:basedOn w:val="a1"/>
    <w:uiPriority w:val="59"/>
    <w:rsid w:val="00A125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8B7BA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4382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menu-item-label">
    <w:name w:val="menu-item-label"/>
    <w:basedOn w:val="a0"/>
    <w:rsid w:val="00C43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9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2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3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36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0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46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30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869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204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18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42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5838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970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12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1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99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04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56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967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7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osvo.ru/fgosvo/index/24" TargetMode="External"/><Relationship Id="rId13" Type="http://schemas.openxmlformats.org/officeDocument/2006/relationships/hyperlink" Target="https://fgosvo.ru/support/index/17" TargetMode="External"/><Relationship Id="rId18" Type="http://schemas.openxmlformats.org/officeDocument/2006/relationships/hyperlink" Target="https://fgosvo.ru/archivegosvpo/index/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gosvo.ru/ksumo/index" TargetMode="External"/><Relationship Id="rId7" Type="http://schemas.openxmlformats.org/officeDocument/2006/relationships/hyperlink" Target="https://fgosvo.ru/support/index/7" TargetMode="External"/><Relationship Id="rId12" Type="http://schemas.openxmlformats.org/officeDocument/2006/relationships/hyperlink" Target="https://fgosvo.ru/support/index/26" TargetMode="External"/><Relationship Id="rId17" Type="http://schemas.openxmlformats.org/officeDocument/2006/relationships/hyperlink" Target="https://fgosvo.ru/fgosvo/index/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gosvo.ru/fgosvo/index/19" TargetMode="External"/><Relationship Id="rId20" Type="http://schemas.openxmlformats.org/officeDocument/2006/relationships/hyperlink" Target="https://fgosvo.ru/archiv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gosvo.ru/support/index/1" TargetMode="External"/><Relationship Id="rId11" Type="http://schemas.openxmlformats.org/officeDocument/2006/relationships/hyperlink" Target="https://fgosvo.ru/support/index/1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fgosvo.ru/" TargetMode="External"/><Relationship Id="rId15" Type="http://schemas.openxmlformats.org/officeDocument/2006/relationships/hyperlink" Target="https://fgosvo.ru/support/index/46" TargetMode="External"/><Relationship Id="rId23" Type="http://schemas.openxmlformats.org/officeDocument/2006/relationships/hyperlink" Target="https://rgsai.ru/sveden/resursnyy-uchebno-metodicheskiy-tsentr/" TargetMode="External"/><Relationship Id="rId10" Type="http://schemas.openxmlformats.org/officeDocument/2006/relationships/hyperlink" Target="https://fgosvo.ru/fgosvo/index/31" TargetMode="External"/><Relationship Id="rId19" Type="http://schemas.openxmlformats.org/officeDocument/2006/relationships/hyperlink" Target="https://fgosvo.ru/fgosvpo/index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osvo.ru/support/index/61" TargetMode="External"/><Relationship Id="rId14" Type="http://schemas.openxmlformats.org/officeDocument/2006/relationships/hyperlink" Target="https://fgosvo.ru/changefgos/index/2" TargetMode="External"/><Relationship Id="rId22" Type="http://schemas.openxmlformats.org/officeDocument/2006/relationships/hyperlink" Target="http://rfartcenter.ru/musaward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НТА</dc:creator>
  <cp:lastModifiedBy>ВСГИК</cp:lastModifiedBy>
  <cp:revision>7</cp:revision>
  <dcterms:created xsi:type="dcterms:W3CDTF">2023-10-13T02:23:00Z</dcterms:created>
  <dcterms:modified xsi:type="dcterms:W3CDTF">2023-10-13T06:42:00Z</dcterms:modified>
</cp:coreProperties>
</file>