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1CCA8" w14:textId="1C7086C6" w:rsidR="000F14BC" w:rsidRPr="00112E1C" w:rsidRDefault="000F14BC" w:rsidP="000F14BC">
      <w:pPr>
        <w:pStyle w:val="a3"/>
        <w:jc w:val="center"/>
        <w:rPr>
          <w:b/>
          <w:lang w:val="ru-RU"/>
        </w:rPr>
      </w:pPr>
      <w:bookmarkStart w:id="0" w:name="_Toc63927886"/>
      <w:r w:rsidRPr="00112E1C">
        <w:rPr>
          <w:b/>
          <w:lang w:val="ru-RU"/>
        </w:rPr>
        <w:t xml:space="preserve">Перечень </w:t>
      </w:r>
      <w:r w:rsidR="001C2140">
        <w:rPr>
          <w:b/>
          <w:lang w:val="ru-RU"/>
        </w:rPr>
        <w:t>научных специальностей</w:t>
      </w:r>
      <w:r w:rsidRPr="00112E1C">
        <w:rPr>
          <w:b/>
          <w:lang w:val="ru-RU"/>
        </w:rPr>
        <w:t xml:space="preserve">, по которым ВСГИК объявляет прием на обучение по программам подготовки </w:t>
      </w:r>
      <w:r w:rsidR="006E03A3">
        <w:rPr>
          <w:b/>
          <w:lang w:val="ru-RU"/>
        </w:rPr>
        <w:t xml:space="preserve">научных и </w:t>
      </w:r>
      <w:r w:rsidRPr="00112E1C">
        <w:rPr>
          <w:b/>
          <w:lang w:val="ru-RU"/>
        </w:rPr>
        <w:t>научно-педагогических кадров в аспирантуре, количество мест для приема на обучение по различным условиям поступления (в рамках контрольных цифр - без выделения целевой квоты)</w:t>
      </w:r>
      <w:bookmarkEnd w:id="0"/>
    </w:p>
    <w:p w14:paraId="36054B8F" w14:textId="77777777" w:rsidR="000F14BC" w:rsidRPr="00112E1C" w:rsidRDefault="000F14BC" w:rsidP="000F14BC">
      <w:pPr>
        <w:pStyle w:val="a3"/>
        <w:rPr>
          <w:b/>
          <w:lang w:val="ru-RU"/>
        </w:rPr>
      </w:pPr>
    </w:p>
    <w:tbl>
      <w:tblPr>
        <w:tblW w:w="9214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2976"/>
        <w:gridCol w:w="3119"/>
      </w:tblGrid>
      <w:tr w:rsidR="000F14BC" w:rsidRPr="001C2140" w14:paraId="16749A64" w14:textId="77777777" w:rsidTr="00391FB7">
        <w:trPr>
          <w:trHeight w:val="878"/>
        </w:trPr>
        <w:tc>
          <w:tcPr>
            <w:tcW w:w="3119" w:type="dxa"/>
          </w:tcPr>
          <w:p w14:paraId="0430709D" w14:textId="77777777" w:rsidR="000F14BC" w:rsidRPr="00112E1C" w:rsidRDefault="000F14BC" w:rsidP="00391FB7">
            <w:pPr>
              <w:pStyle w:val="TableParagraph"/>
              <w:ind w:left="57" w:right="57" w:hanging="4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112E1C">
              <w:rPr>
                <w:sz w:val="24"/>
                <w:szCs w:val="24"/>
                <w:lang w:val="ru-RU"/>
              </w:rPr>
              <w:t xml:space="preserve">Код и наименование научных специальностей </w:t>
            </w:r>
          </w:p>
        </w:tc>
        <w:tc>
          <w:tcPr>
            <w:tcW w:w="2976" w:type="dxa"/>
          </w:tcPr>
          <w:p w14:paraId="515CEB56" w14:textId="77777777" w:rsidR="000F14BC" w:rsidRPr="00112E1C" w:rsidRDefault="000F14BC" w:rsidP="00391FB7">
            <w:pPr>
              <w:pStyle w:val="TableParagraph"/>
              <w:ind w:left="57" w:right="57" w:hanging="3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112E1C">
              <w:rPr>
                <w:sz w:val="24"/>
                <w:szCs w:val="24"/>
                <w:lang w:val="ru-RU"/>
              </w:rPr>
              <w:t xml:space="preserve">Места в рамках контрольных цифр приема </w:t>
            </w:r>
          </w:p>
          <w:p w14:paraId="74BD13D6" w14:textId="77777777" w:rsidR="000F14BC" w:rsidRPr="00112E1C" w:rsidRDefault="000F14BC" w:rsidP="00391FB7">
            <w:pPr>
              <w:pStyle w:val="TableParagraph"/>
              <w:ind w:left="57" w:right="57" w:hanging="3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112E1C">
              <w:rPr>
                <w:sz w:val="24"/>
                <w:szCs w:val="24"/>
                <w:lang w:val="ru-RU"/>
              </w:rPr>
              <w:t>(очная форма)</w:t>
            </w:r>
          </w:p>
        </w:tc>
        <w:tc>
          <w:tcPr>
            <w:tcW w:w="3119" w:type="dxa"/>
          </w:tcPr>
          <w:p w14:paraId="14AEF188" w14:textId="77777777" w:rsidR="000F14BC" w:rsidRPr="00112E1C" w:rsidRDefault="000F14BC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112E1C">
              <w:rPr>
                <w:sz w:val="24"/>
                <w:szCs w:val="24"/>
                <w:lang w:val="ru-RU"/>
              </w:rPr>
              <w:t>По договорам об оказании платных образовательных услуг</w:t>
            </w:r>
            <w:r>
              <w:rPr>
                <w:sz w:val="24"/>
                <w:szCs w:val="24"/>
                <w:lang w:val="ru-RU"/>
              </w:rPr>
              <w:t xml:space="preserve"> (очная форма)</w:t>
            </w:r>
          </w:p>
        </w:tc>
      </w:tr>
      <w:tr w:rsidR="000F14BC" w:rsidRPr="00112E1C" w14:paraId="291A454F" w14:textId="77777777" w:rsidTr="00391FB7">
        <w:trPr>
          <w:trHeight w:val="620"/>
        </w:trPr>
        <w:tc>
          <w:tcPr>
            <w:tcW w:w="3119" w:type="dxa"/>
          </w:tcPr>
          <w:p w14:paraId="1253B9B6" w14:textId="77777777" w:rsidR="000F14BC" w:rsidRPr="00112E1C" w:rsidRDefault="000F14BC" w:rsidP="00391FB7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2E1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5.10.1 – Теория и история культуры, искусства </w:t>
            </w:r>
          </w:p>
        </w:tc>
        <w:tc>
          <w:tcPr>
            <w:tcW w:w="2976" w:type="dxa"/>
          </w:tcPr>
          <w:p w14:paraId="31082441" w14:textId="77777777" w:rsidR="000F14BC" w:rsidRPr="00112E1C" w:rsidRDefault="000F14BC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119" w:type="dxa"/>
          </w:tcPr>
          <w:p w14:paraId="2063A0BD" w14:textId="294EAD80" w:rsidR="000F14BC" w:rsidRPr="00112E1C" w:rsidRDefault="001C2140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0F14BC" w:rsidRPr="00112E1C" w14:paraId="17465FA6" w14:textId="77777777" w:rsidTr="00391FB7">
        <w:trPr>
          <w:trHeight w:val="842"/>
        </w:trPr>
        <w:tc>
          <w:tcPr>
            <w:tcW w:w="3119" w:type="dxa"/>
          </w:tcPr>
          <w:p w14:paraId="6FE1A896" w14:textId="77777777" w:rsidR="000F14BC" w:rsidRPr="00112E1C" w:rsidRDefault="000F14BC" w:rsidP="00391FB7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contextualSpacing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112E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5.10.2 </w:t>
            </w:r>
            <w:r w:rsidRPr="00112E1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– </w:t>
            </w:r>
            <w:r w:rsidRPr="00112E1C">
              <w:rPr>
                <w:rFonts w:ascii="Times New Roman" w:hAnsi="Times New Roman"/>
                <w:sz w:val="24"/>
                <w:szCs w:val="24"/>
                <w:lang w:val="ru-RU"/>
              </w:rPr>
              <w:t>Музееведение, консервация и реставрация историко-культурных объектов</w:t>
            </w:r>
          </w:p>
        </w:tc>
        <w:tc>
          <w:tcPr>
            <w:tcW w:w="2976" w:type="dxa"/>
          </w:tcPr>
          <w:p w14:paraId="3F0D67DF" w14:textId="77777777" w:rsidR="000F14BC" w:rsidRPr="00112E1C" w:rsidRDefault="000F14BC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119" w:type="dxa"/>
          </w:tcPr>
          <w:p w14:paraId="0056A6B7" w14:textId="4C7D2E85" w:rsidR="000F14BC" w:rsidRPr="00112E1C" w:rsidRDefault="001C2140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F14BC" w:rsidRPr="00112E1C" w14:paraId="4F6EDEC2" w14:textId="77777777" w:rsidTr="00391FB7">
        <w:trPr>
          <w:trHeight w:val="833"/>
        </w:trPr>
        <w:tc>
          <w:tcPr>
            <w:tcW w:w="3119" w:type="dxa"/>
          </w:tcPr>
          <w:p w14:paraId="01D01A62" w14:textId="77777777" w:rsidR="000F14BC" w:rsidRPr="00112E1C" w:rsidRDefault="000F14BC" w:rsidP="00391FB7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contextualSpacing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112E1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5.10.4 – Библиотековедение, </w:t>
            </w:r>
            <w:proofErr w:type="spellStart"/>
            <w:r w:rsidRPr="00112E1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библиографоведение</w:t>
            </w:r>
            <w:proofErr w:type="spellEnd"/>
            <w:r w:rsidRPr="00112E1C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и книговедение</w:t>
            </w:r>
          </w:p>
        </w:tc>
        <w:tc>
          <w:tcPr>
            <w:tcW w:w="2976" w:type="dxa"/>
          </w:tcPr>
          <w:p w14:paraId="2790D07D" w14:textId="77777777" w:rsidR="000F14BC" w:rsidRPr="00112E1C" w:rsidRDefault="000F14BC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119" w:type="dxa"/>
          </w:tcPr>
          <w:p w14:paraId="799B21DC" w14:textId="2196B76D" w:rsidR="000F14BC" w:rsidRPr="00112E1C" w:rsidRDefault="001C2140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0F14BC" w:rsidRPr="00112E1C" w14:paraId="5CF76639" w14:textId="77777777" w:rsidTr="00391FB7">
        <w:trPr>
          <w:trHeight w:val="562"/>
        </w:trPr>
        <w:tc>
          <w:tcPr>
            <w:tcW w:w="3119" w:type="dxa"/>
          </w:tcPr>
          <w:p w14:paraId="6B649503" w14:textId="77777777" w:rsidR="000F14BC" w:rsidRPr="0078736B" w:rsidRDefault="000F14BC" w:rsidP="00391FB7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contextualSpacing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78736B">
              <w:rPr>
                <w:rFonts w:ascii="Times New Roman" w:hAnsi="Times New Roman"/>
                <w:sz w:val="24"/>
                <w:szCs w:val="24"/>
              </w:rPr>
              <w:t>5.6.1. Отечественная история</w:t>
            </w:r>
            <w:r w:rsidRPr="0078736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76" w:type="dxa"/>
          </w:tcPr>
          <w:p w14:paraId="0CB57A72" w14:textId="77777777" w:rsidR="000F14BC" w:rsidRDefault="000F14BC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119" w:type="dxa"/>
          </w:tcPr>
          <w:p w14:paraId="29271FB0" w14:textId="543FAB93" w:rsidR="000F14BC" w:rsidRPr="00112E1C" w:rsidRDefault="00B557FC" w:rsidP="00391FB7">
            <w:pPr>
              <w:pStyle w:val="TableParagraph"/>
              <w:ind w:left="57" w:right="57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59473E" w:rsidRPr="00112E1C" w14:paraId="2776F33E" w14:textId="77777777" w:rsidTr="00391FB7">
        <w:trPr>
          <w:trHeight w:val="562"/>
        </w:trPr>
        <w:tc>
          <w:tcPr>
            <w:tcW w:w="3119" w:type="dxa"/>
          </w:tcPr>
          <w:p w14:paraId="0C18A932" w14:textId="0A337754" w:rsidR="0059473E" w:rsidRPr="0059473E" w:rsidRDefault="0059473E" w:rsidP="00391FB7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9473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2976" w:type="dxa"/>
          </w:tcPr>
          <w:p w14:paraId="291FA1E1" w14:textId="73758763" w:rsidR="0059473E" w:rsidRPr="0059473E" w:rsidRDefault="0059473E" w:rsidP="00391FB7">
            <w:pPr>
              <w:pStyle w:val="TableParagraph"/>
              <w:ind w:left="57" w:right="57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59473E">
              <w:rPr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3119" w:type="dxa"/>
          </w:tcPr>
          <w:p w14:paraId="3D920FDA" w14:textId="7AD39F2C" w:rsidR="0059473E" w:rsidRPr="0059473E" w:rsidRDefault="001C2140" w:rsidP="00391FB7">
            <w:pPr>
              <w:pStyle w:val="TableParagraph"/>
              <w:ind w:left="57" w:right="57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</w:t>
            </w:r>
            <w:bookmarkStart w:id="1" w:name="_GoBack"/>
            <w:bookmarkEnd w:id="1"/>
          </w:p>
        </w:tc>
      </w:tr>
    </w:tbl>
    <w:p w14:paraId="61B807E4" w14:textId="77777777" w:rsidR="00356F90" w:rsidRPr="000F14BC" w:rsidRDefault="00356F90" w:rsidP="000F14BC"/>
    <w:sectPr w:rsidR="00356F90" w:rsidRPr="000F1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07"/>
    <w:rsid w:val="000F14BC"/>
    <w:rsid w:val="00124907"/>
    <w:rsid w:val="0016402B"/>
    <w:rsid w:val="001C2140"/>
    <w:rsid w:val="00351F85"/>
    <w:rsid w:val="00356F90"/>
    <w:rsid w:val="005130AB"/>
    <w:rsid w:val="0059473E"/>
    <w:rsid w:val="006E03A3"/>
    <w:rsid w:val="00B557FC"/>
    <w:rsid w:val="00C03AF5"/>
    <w:rsid w:val="00EE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57E1"/>
  <w15:chartTrackingRefBased/>
  <w15:docId w15:val="{D5F1090C-3B02-460F-B8B4-F1B56D39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3AF5"/>
    <w:pPr>
      <w:spacing w:after="200" w:line="276" w:lineRule="auto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03AF5"/>
    <w:pPr>
      <w:widowControl w:val="0"/>
      <w:autoSpaceDE w:val="0"/>
      <w:autoSpaceDN w:val="0"/>
      <w:spacing w:after="0" w:line="240" w:lineRule="auto"/>
      <w:ind w:left="221" w:firstLine="566"/>
      <w:jc w:val="both"/>
    </w:pPr>
    <w:rPr>
      <w:rFonts w:ascii="Times New Roman" w:hAnsi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C03AF5"/>
    <w:rPr>
      <w:rFonts w:ascii="Times New Roman" w:eastAsia="Times New Roman" w:hAnsi="Times New Roman" w:cs="Times New Roman"/>
      <w:sz w:val="24"/>
      <w:szCs w:val="24"/>
      <w:lang w:val="en-US" w:bidi="ru-RU"/>
    </w:rPr>
  </w:style>
  <w:style w:type="paragraph" w:customStyle="1" w:styleId="TableParagraph">
    <w:name w:val="Table Paragraph"/>
    <w:basedOn w:val="a"/>
    <w:uiPriority w:val="1"/>
    <w:qFormat/>
    <w:rsid w:val="00C03AF5"/>
    <w:pPr>
      <w:widowControl w:val="0"/>
      <w:autoSpaceDE w:val="0"/>
      <w:autoSpaceDN w:val="0"/>
      <w:spacing w:after="0" w:line="240" w:lineRule="auto"/>
      <w:ind w:left="59"/>
    </w:pPr>
    <w:rPr>
      <w:rFonts w:ascii="Times New Roman" w:hAnsi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VSGIK</cp:lastModifiedBy>
  <cp:revision>5</cp:revision>
  <cp:lastPrinted>2022-11-08T05:20:00Z</cp:lastPrinted>
  <dcterms:created xsi:type="dcterms:W3CDTF">2023-11-01T00:24:00Z</dcterms:created>
  <dcterms:modified xsi:type="dcterms:W3CDTF">2026-01-14T03:22:00Z</dcterms:modified>
</cp:coreProperties>
</file>