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55A1" w:rsidRPr="001E10F8" w:rsidRDefault="000C55A1" w:rsidP="000C55A1">
      <w:pPr>
        <w:pStyle w:val="a4"/>
        <w:ind w:right="-57"/>
        <w:jc w:val="center"/>
      </w:pPr>
      <w:r w:rsidRPr="001E10F8">
        <w:t>Министерство культуры Российской Федерации</w:t>
      </w:r>
    </w:p>
    <w:p w:rsidR="000C55A1" w:rsidRPr="001E10F8" w:rsidRDefault="000C55A1" w:rsidP="000C55A1">
      <w:pPr>
        <w:ind w:right="-55"/>
        <w:jc w:val="center"/>
        <w:rPr>
          <w:b/>
          <w:bCs/>
        </w:rPr>
      </w:pPr>
      <w:r w:rsidRPr="001E10F8">
        <w:rPr>
          <w:bCs/>
        </w:rPr>
        <w:t>ФЕДЕРАЛЬНОЕ ГОСУДАРСТВЕННОЕ БЮДЖЕТНОЕ ОБРАЗОВАТЕЛЬНОЕ УЧРЕЖДЕНИЕ ВЫСШЕГО ОБРАЗОВАНИЯ</w:t>
      </w:r>
    </w:p>
    <w:p w:rsidR="000C55A1" w:rsidRPr="001E10F8" w:rsidRDefault="000C55A1" w:rsidP="000C55A1">
      <w:pPr>
        <w:ind w:right="-55"/>
        <w:jc w:val="center"/>
        <w:rPr>
          <w:b/>
          <w:bCs/>
        </w:rPr>
      </w:pPr>
      <w:r w:rsidRPr="001E10F8">
        <w:rPr>
          <w:b/>
          <w:bCs/>
        </w:rPr>
        <w:t>«</w:t>
      </w:r>
      <w:proofErr w:type="gramStart"/>
      <w:r w:rsidRPr="001E10F8">
        <w:rPr>
          <w:b/>
          <w:bCs/>
        </w:rPr>
        <w:t>ВОСТОЧНО-СИБИРСКИЙ ГОСУДАРСТВЕННЫЙ</w:t>
      </w:r>
      <w:proofErr w:type="gramEnd"/>
      <w:r w:rsidRPr="001E10F8">
        <w:rPr>
          <w:b/>
          <w:bCs/>
        </w:rPr>
        <w:t xml:space="preserve"> ИНСТИТУТ КУЛЬТУРЫ»</w:t>
      </w:r>
    </w:p>
    <w:p w:rsidR="000C55A1" w:rsidRPr="001E10F8" w:rsidRDefault="000C55A1" w:rsidP="000C55A1">
      <w:pPr>
        <w:ind w:right="-55"/>
        <w:jc w:val="center"/>
        <w:rPr>
          <w:b/>
          <w:bCs/>
        </w:rPr>
      </w:pPr>
      <w:r w:rsidRPr="001E10F8">
        <w:rPr>
          <w:bCs/>
        </w:rPr>
        <w:t>(ФГБОУ ВО ВСГИК)</w:t>
      </w:r>
    </w:p>
    <w:p w:rsidR="000C55A1" w:rsidRPr="001E10F8" w:rsidRDefault="000C55A1" w:rsidP="000C55A1">
      <w:pPr>
        <w:pStyle w:val="4"/>
        <w:spacing w:before="0" w:beforeAutospacing="0" w:after="0" w:afterAutospacing="0"/>
        <w:jc w:val="center"/>
        <w:rPr>
          <w:color w:val="auto"/>
          <w:sz w:val="24"/>
          <w:szCs w:val="24"/>
        </w:rPr>
      </w:pPr>
      <w:r>
        <w:rPr>
          <w:sz w:val="24"/>
          <w:szCs w:val="24"/>
        </w:rPr>
        <w:pict>
          <v:line id="_x0000_s1029" style="position:absolute;left:0;text-align:left;z-index:251658240" from="0,1.7pt" to="472.95pt,1.7pt" strokeweight="4.5pt">
            <v:stroke linestyle="thinThick"/>
          </v:line>
        </w:pict>
      </w:r>
    </w:p>
    <w:p w:rsidR="002E756F" w:rsidRPr="00992809" w:rsidRDefault="002E756F" w:rsidP="002E756F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992809">
        <w:rPr>
          <w:b/>
        </w:rPr>
        <w:t>ГОСУДАРСТВЕННАЯ ИТОГОВАЯ АТТЕСТАЦИЯ</w:t>
      </w:r>
    </w:p>
    <w:p w:rsidR="002E756F" w:rsidRPr="00992809" w:rsidRDefault="002E756F" w:rsidP="002E756F">
      <w:pPr>
        <w:widowControl w:val="0"/>
        <w:autoSpaceDE w:val="0"/>
        <w:autoSpaceDN w:val="0"/>
        <w:adjustRightInd w:val="0"/>
        <w:jc w:val="center"/>
      </w:pPr>
    </w:p>
    <w:p w:rsidR="002E756F" w:rsidRPr="00992809" w:rsidRDefault="002E756F" w:rsidP="002E756F">
      <w:pPr>
        <w:widowControl w:val="0"/>
        <w:autoSpaceDE w:val="0"/>
        <w:autoSpaceDN w:val="0"/>
        <w:adjustRightInd w:val="0"/>
        <w:jc w:val="center"/>
      </w:pPr>
      <w:r w:rsidRPr="00992809">
        <w:rPr>
          <w:b/>
        </w:rPr>
        <w:t>ПРОТОКОЛ</w:t>
      </w:r>
      <w:r w:rsidRPr="00992809">
        <w:t xml:space="preserve"> №______</w:t>
      </w:r>
    </w:p>
    <w:p w:rsidR="002E756F" w:rsidRPr="00992809" w:rsidRDefault="002E756F" w:rsidP="002E756F">
      <w:pPr>
        <w:widowControl w:val="0"/>
        <w:autoSpaceDE w:val="0"/>
        <w:autoSpaceDN w:val="0"/>
        <w:adjustRightInd w:val="0"/>
        <w:jc w:val="center"/>
      </w:pPr>
      <w:r w:rsidRPr="00992809">
        <w:t>от  «_____»_________________20____г.</w:t>
      </w:r>
    </w:p>
    <w:p w:rsidR="002E756F" w:rsidRPr="00992809" w:rsidRDefault="002E756F" w:rsidP="002E756F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992809">
        <w:rPr>
          <w:b/>
        </w:rPr>
        <w:t>заседания государственной экзаменационной комиссии</w:t>
      </w:r>
    </w:p>
    <w:p w:rsidR="002E756F" w:rsidRPr="00992809" w:rsidRDefault="002E756F" w:rsidP="002E756F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992809">
        <w:rPr>
          <w:b/>
        </w:rPr>
        <w:t xml:space="preserve"> по присвоению квалификации</w:t>
      </w:r>
    </w:p>
    <w:p w:rsidR="002E756F" w:rsidRPr="00992809" w:rsidRDefault="002E756F" w:rsidP="002E756F">
      <w:pPr>
        <w:tabs>
          <w:tab w:val="left" w:pos="3368"/>
        </w:tabs>
        <w:outlineLvl w:val="1"/>
      </w:pPr>
    </w:p>
    <w:p w:rsidR="002E756F" w:rsidRPr="00992809" w:rsidRDefault="002E756F" w:rsidP="002E756F">
      <w:pPr>
        <w:rPr>
          <w:rFonts w:eastAsia="Calibri"/>
          <w:bCs/>
        </w:rPr>
      </w:pPr>
      <w:r w:rsidRPr="00992809">
        <w:t>Факультет:</w:t>
      </w:r>
      <w:r w:rsidRPr="00992809">
        <w:rPr>
          <w:rFonts w:eastAsia="Calibri"/>
          <w:bCs/>
        </w:rPr>
        <w:tab/>
      </w:r>
    </w:p>
    <w:p w:rsidR="002E756F" w:rsidRPr="00992809" w:rsidRDefault="002E756F" w:rsidP="002E756F">
      <w:pPr>
        <w:rPr>
          <w:rFonts w:eastAsia="Calibri"/>
          <w:bCs/>
        </w:rPr>
      </w:pPr>
      <w:r w:rsidRPr="00992809">
        <w:t>Кафедра:</w:t>
      </w:r>
      <w:r w:rsidRPr="00992809">
        <w:tab/>
      </w:r>
    </w:p>
    <w:p w:rsidR="002E756F" w:rsidRPr="00992809" w:rsidRDefault="002E756F" w:rsidP="002E756F">
      <w:pPr>
        <w:rPr>
          <w:rFonts w:eastAsia="Calibri"/>
          <w:bCs/>
        </w:rPr>
      </w:pPr>
      <w:r w:rsidRPr="00992809">
        <w:t>Направление  подготовки/специальность:</w:t>
      </w:r>
      <w:r w:rsidRPr="00992809">
        <w:tab/>
      </w:r>
    </w:p>
    <w:p w:rsidR="002E756F" w:rsidRPr="00992809" w:rsidRDefault="002E756F" w:rsidP="002E756F">
      <w:pPr>
        <w:rPr>
          <w:rFonts w:eastAsia="Calibri"/>
          <w:bCs/>
        </w:rPr>
      </w:pPr>
      <w:r w:rsidRPr="00992809">
        <w:rPr>
          <w:rFonts w:eastAsia="Calibri"/>
          <w:bCs/>
        </w:rPr>
        <w:t>Направленность (профиль)/специализация:</w:t>
      </w:r>
      <w:r w:rsidRPr="00992809">
        <w:rPr>
          <w:rFonts w:eastAsia="Calibri"/>
          <w:bCs/>
        </w:rPr>
        <w:tab/>
      </w:r>
    </w:p>
    <w:p w:rsidR="002E756F" w:rsidRPr="00992809" w:rsidRDefault="002E756F" w:rsidP="002E756F">
      <w:pPr>
        <w:rPr>
          <w:rFonts w:eastAsia="Calibri"/>
          <w:bCs/>
        </w:rPr>
      </w:pPr>
      <w:r w:rsidRPr="00992809">
        <w:rPr>
          <w:rFonts w:eastAsia="Calibri"/>
          <w:bCs/>
        </w:rPr>
        <w:t>Квалификация выпускника:</w:t>
      </w:r>
      <w:r w:rsidRPr="00992809">
        <w:rPr>
          <w:rFonts w:eastAsia="Calibri"/>
          <w:bCs/>
        </w:rPr>
        <w:tab/>
      </w:r>
    </w:p>
    <w:p w:rsidR="002E756F" w:rsidRPr="00992809" w:rsidRDefault="002E756F" w:rsidP="002E756F">
      <w:pPr>
        <w:rPr>
          <w:rFonts w:eastAsia="Calibri"/>
          <w:bCs/>
        </w:rPr>
      </w:pPr>
      <w:r w:rsidRPr="00992809">
        <w:rPr>
          <w:rFonts w:eastAsia="Calibri"/>
        </w:rPr>
        <w:t>Форма обучения:</w:t>
      </w:r>
      <w:r w:rsidRPr="00992809">
        <w:rPr>
          <w:rFonts w:eastAsia="Calibri"/>
          <w:bCs/>
        </w:rPr>
        <w:tab/>
      </w:r>
    </w:p>
    <w:p w:rsidR="002E756F" w:rsidRPr="00992809" w:rsidRDefault="002E756F" w:rsidP="002E756F">
      <w:pPr>
        <w:rPr>
          <w:rFonts w:eastAsia="Calibri"/>
          <w:bCs/>
        </w:rPr>
      </w:pPr>
      <w:r w:rsidRPr="00992809">
        <w:rPr>
          <w:rFonts w:eastAsia="Calibri"/>
        </w:rPr>
        <w:t>Год начала подготовки:</w:t>
      </w:r>
      <w:r w:rsidRPr="00992809">
        <w:rPr>
          <w:rFonts w:eastAsia="Calibri"/>
        </w:rPr>
        <w:tab/>
      </w:r>
    </w:p>
    <w:p w:rsidR="002E756F" w:rsidRPr="00992809" w:rsidRDefault="002E756F" w:rsidP="002E756F"/>
    <w:p w:rsidR="002E756F" w:rsidRPr="00992809" w:rsidRDefault="002E756F" w:rsidP="002E756F">
      <w:r w:rsidRPr="00992809">
        <w:t xml:space="preserve">Начало </w:t>
      </w:r>
      <w:proofErr w:type="spellStart"/>
      <w:proofErr w:type="gramStart"/>
      <w:r w:rsidRPr="00992809">
        <w:t>аттестации:_</w:t>
      </w:r>
      <w:proofErr w:type="gramEnd"/>
      <w:r w:rsidRPr="00992809">
        <w:t>_________час._______мин</w:t>
      </w:r>
      <w:proofErr w:type="spellEnd"/>
      <w:r w:rsidRPr="00992809">
        <w:t>._______</w:t>
      </w:r>
    </w:p>
    <w:p w:rsidR="002E756F" w:rsidRPr="00992809" w:rsidRDefault="002E756F" w:rsidP="002E756F">
      <w:r w:rsidRPr="00992809">
        <w:t xml:space="preserve">Окончание </w:t>
      </w:r>
      <w:proofErr w:type="spellStart"/>
      <w:proofErr w:type="gramStart"/>
      <w:r w:rsidRPr="00992809">
        <w:t>аттестации:_</w:t>
      </w:r>
      <w:proofErr w:type="gramEnd"/>
      <w:r w:rsidRPr="00992809">
        <w:t>______час.________мин</w:t>
      </w:r>
      <w:proofErr w:type="spellEnd"/>
      <w:r w:rsidRPr="00992809">
        <w:t>.______</w:t>
      </w:r>
    </w:p>
    <w:p w:rsidR="002E756F" w:rsidRPr="00992809" w:rsidRDefault="002E756F" w:rsidP="002E756F">
      <w:pPr>
        <w:rPr>
          <w:b/>
        </w:rPr>
      </w:pPr>
    </w:p>
    <w:p w:rsidR="002E756F" w:rsidRPr="00992809" w:rsidRDefault="002E756F" w:rsidP="002E756F">
      <w:pPr>
        <w:rPr>
          <w:b/>
        </w:rPr>
      </w:pPr>
      <w:r w:rsidRPr="00992809">
        <w:rPr>
          <w:b/>
        </w:rPr>
        <w:t>ПРИСУТСТВОВАЛИ:</w:t>
      </w:r>
    </w:p>
    <w:p w:rsidR="002E756F" w:rsidRPr="00992809" w:rsidRDefault="002E756F" w:rsidP="002E756F">
      <w:r w:rsidRPr="00992809">
        <w:t>Председатель ГЭК:_________________________________________________________</w:t>
      </w:r>
    </w:p>
    <w:p w:rsidR="002E756F" w:rsidRPr="00992809" w:rsidRDefault="002E756F" w:rsidP="002E756F">
      <w:pPr>
        <w:rPr>
          <w:i/>
          <w:vertAlign w:val="superscript"/>
        </w:rPr>
      </w:pPr>
      <w:r w:rsidRPr="00992809">
        <w:rPr>
          <w:i/>
          <w:vertAlign w:val="superscript"/>
        </w:rPr>
        <w:t xml:space="preserve">    </w:t>
      </w:r>
      <w:r w:rsidRPr="00992809">
        <w:rPr>
          <w:i/>
          <w:vertAlign w:val="superscript"/>
        </w:rPr>
        <w:tab/>
      </w:r>
      <w:r w:rsidRPr="00992809">
        <w:rPr>
          <w:i/>
          <w:vertAlign w:val="superscript"/>
        </w:rPr>
        <w:tab/>
        <w:t xml:space="preserve">            (Ф.И.О., должность, ученая степень, ученое звание, иные сведения о статусе председателя ГЭК)</w:t>
      </w:r>
    </w:p>
    <w:p w:rsidR="002E756F" w:rsidRPr="00992809" w:rsidRDefault="002E756F" w:rsidP="002E756F">
      <w:r w:rsidRPr="00992809">
        <w:t>Члены ГЭК:   _____________________________________________</w:t>
      </w:r>
    </w:p>
    <w:p w:rsidR="002E756F" w:rsidRPr="00992809" w:rsidRDefault="002E756F" w:rsidP="002E756F">
      <w:r w:rsidRPr="00992809">
        <w:tab/>
      </w:r>
      <w:r w:rsidRPr="00992809">
        <w:tab/>
        <w:t>_____________________________________________</w:t>
      </w:r>
    </w:p>
    <w:p w:rsidR="002E756F" w:rsidRPr="00992809" w:rsidRDefault="002E756F" w:rsidP="002E756F">
      <w:r w:rsidRPr="00992809">
        <w:tab/>
      </w:r>
      <w:r w:rsidRPr="00992809">
        <w:tab/>
        <w:t>_____________________________________________</w:t>
      </w:r>
    </w:p>
    <w:p w:rsidR="002E756F" w:rsidRPr="00992809" w:rsidRDefault="002E756F" w:rsidP="002E756F">
      <w:r w:rsidRPr="00992809">
        <w:tab/>
      </w:r>
      <w:r w:rsidRPr="00992809">
        <w:tab/>
        <w:t>_____________________________________________</w:t>
      </w:r>
    </w:p>
    <w:p w:rsidR="002E756F" w:rsidRPr="00992809" w:rsidRDefault="002E756F" w:rsidP="002E756F"/>
    <w:p w:rsidR="002E756F" w:rsidRPr="00992809" w:rsidRDefault="002E756F" w:rsidP="002E756F">
      <w:pPr>
        <w:jc w:val="both"/>
        <w:rPr>
          <w:b/>
        </w:rPr>
      </w:pPr>
      <w:r w:rsidRPr="00992809">
        <w:rPr>
          <w:b/>
        </w:rPr>
        <w:t>СЛУШАЛИ:</w:t>
      </w:r>
    </w:p>
    <w:p w:rsidR="002E756F" w:rsidRPr="00992809" w:rsidRDefault="002E756F" w:rsidP="002E756F">
      <w:pPr>
        <w:jc w:val="both"/>
      </w:pPr>
      <w:r w:rsidRPr="00992809">
        <w:t>мнение председателя ГЭК_________________________________________</w:t>
      </w:r>
    </w:p>
    <w:p w:rsidR="002E756F" w:rsidRPr="00992809" w:rsidRDefault="002E756F" w:rsidP="002E756F">
      <w:pPr>
        <w:ind w:left="2124" w:firstLine="708"/>
        <w:jc w:val="center"/>
        <w:rPr>
          <w:i/>
          <w:vertAlign w:val="superscript"/>
        </w:rPr>
      </w:pPr>
      <w:r w:rsidRPr="00992809">
        <w:rPr>
          <w:i/>
          <w:vertAlign w:val="superscript"/>
        </w:rPr>
        <w:t>(Ф.И.О., должность)</w:t>
      </w:r>
    </w:p>
    <w:p w:rsidR="002E756F" w:rsidRPr="00992809" w:rsidRDefault="002E756F" w:rsidP="002E756F">
      <w:pPr>
        <w:jc w:val="both"/>
      </w:pPr>
      <w:r w:rsidRPr="00992809">
        <w:t>о результатах государственной итоговой аттестации.</w:t>
      </w:r>
      <w:r w:rsidRPr="00992809">
        <w:tab/>
      </w:r>
    </w:p>
    <w:p w:rsidR="002E756F" w:rsidRPr="00992809" w:rsidRDefault="002E756F" w:rsidP="002E756F">
      <w:pPr>
        <w:jc w:val="both"/>
      </w:pPr>
      <w:r w:rsidRPr="00992809">
        <w:tab/>
      </w:r>
    </w:p>
    <w:p w:rsidR="002E756F" w:rsidRPr="00992809" w:rsidRDefault="002E756F" w:rsidP="002E756F">
      <w:pPr>
        <w:jc w:val="both"/>
        <w:rPr>
          <w:b/>
        </w:rPr>
      </w:pPr>
      <w:r w:rsidRPr="00992809">
        <w:rPr>
          <w:b/>
        </w:rPr>
        <w:t>ПОСТАНОВИЛИ:</w:t>
      </w:r>
    </w:p>
    <w:p w:rsidR="002E756F" w:rsidRPr="00992809" w:rsidRDefault="002E756F" w:rsidP="002E756F">
      <w:pPr>
        <w:tabs>
          <w:tab w:val="left" w:pos="426"/>
        </w:tabs>
        <w:jc w:val="both"/>
      </w:pPr>
      <w:r w:rsidRPr="00992809">
        <w:t>1. Считать результаты освоения обучающимися основной профессиональной образовательной  программы  ___________________________________________________,</w:t>
      </w:r>
    </w:p>
    <w:p w:rsidR="002E756F" w:rsidRPr="00992809" w:rsidRDefault="002E756F" w:rsidP="002E756F">
      <w:pPr>
        <w:jc w:val="both"/>
        <w:rPr>
          <w:i/>
          <w:vertAlign w:val="superscript"/>
        </w:rPr>
      </w:pPr>
      <w:r w:rsidRPr="00992809">
        <w:rPr>
          <w:vertAlign w:val="superscript"/>
        </w:rPr>
        <w:tab/>
      </w:r>
      <w:r w:rsidRPr="00992809">
        <w:rPr>
          <w:vertAlign w:val="superscript"/>
        </w:rPr>
        <w:tab/>
      </w:r>
      <w:r w:rsidRPr="00992809">
        <w:rPr>
          <w:vertAlign w:val="superscript"/>
        </w:rPr>
        <w:tab/>
      </w:r>
      <w:r w:rsidRPr="00992809">
        <w:rPr>
          <w:vertAlign w:val="superscript"/>
        </w:rPr>
        <w:tab/>
      </w:r>
      <w:r w:rsidRPr="00992809">
        <w:rPr>
          <w:vertAlign w:val="superscript"/>
        </w:rPr>
        <w:tab/>
      </w:r>
      <w:r w:rsidRPr="00992809">
        <w:rPr>
          <w:vertAlign w:val="superscript"/>
        </w:rPr>
        <w:tab/>
      </w:r>
      <w:r w:rsidRPr="00992809">
        <w:rPr>
          <w:i/>
          <w:vertAlign w:val="superscript"/>
        </w:rPr>
        <w:t>(направленность (профиль)/специализация)</w:t>
      </w:r>
    </w:p>
    <w:p w:rsidR="002E756F" w:rsidRPr="00992809" w:rsidRDefault="002E756F" w:rsidP="002E756F">
      <w:pPr>
        <w:jc w:val="both"/>
      </w:pPr>
      <w:r w:rsidRPr="00992809">
        <w:t>отвечающими требованиям ФГОС ВО по направлению подготовки /специальности _____________________________________________________________________________</w:t>
      </w:r>
    </w:p>
    <w:p w:rsidR="002E756F" w:rsidRPr="00992809" w:rsidRDefault="002E756F" w:rsidP="002E756F">
      <w:pPr>
        <w:jc w:val="center"/>
        <w:rPr>
          <w:i/>
          <w:vertAlign w:val="superscript"/>
        </w:rPr>
      </w:pPr>
      <w:r w:rsidRPr="00992809">
        <w:rPr>
          <w:i/>
          <w:vertAlign w:val="superscript"/>
        </w:rPr>
        <w:t>(код, наименование, уровень высшего образования)</w:t>
      </w:r>
    </w:p>
    <w:p w:rsidR="002E756F" w:rsidRPr="00992809" w:rsidRDefault="002E756F" w:rsidP="002E756F">
      <w:pPr>
        <w:jc w:val="both"/>
      </w:pPr>
      <w:r w:rsidRPr="00992809">
        <w:t xml:space="preserve"> (утв. приказом Минобрнауки Российской Федерации от «___»_______20____г. №______).</w:t>
      </w:r>
    </w:p>
    <w:p w:rsidR="002E756F" w:rsidRPr="00992809" w:rsidRDefault="002E756F" w:rsidP="002E756F">
      <w:pPr>
        <w:jc w:val="both"/>
      </w:pPr>
      <w:r w:rsidRPr="00992809">
        <w:t>2. Присвоить квалификацию _____________________________________________________</w:t>
      </w:r>
    </w:p>
    <w:p w:rsidR="002E756F" w:rsidRPr="00992809" w:rsidRDefault="002E756F" w:rsidP="002E756F">
      <w:pPr>
        <w:ind w:firstLine="709"/>
        <w:jc w:val="both"/>
      </w:pPr>
      <w:r w:rsidRPr="00992809">
        <w:rPr>
          <w:vertAlign w:val="superscript"/>
        </w:rPr>
        <w:t>(</w:t>
      </w:r>
      <w:r w:rsidRPr="00992809">
        <w:rPr>
          <w:i/>
          <w:vertAlign w:val="superscript"/>
        </w:rPr>
        <w:t xml:space="preserve">наименование квалификации в </w:t>
      </w:r>
      <w:proofErr w:type="gramStart"/>
      <w:r w:rsidRPr="00992809">
        <w:rPr>
          <w:i/>
          <w:vertAlign w:val="superscript"/>
        </w:rPr>
        <w:t>соответствии  с</w:t>
      </w:r>
      <w:proofErr w:type="gramEnd"/>
      <w:r w:rsidRPr="00992809">
        <w:rPr>
          <w:i/>
          <w:vertAlign w:val="superscript"/>
        </w:rPr>
        <w:t xml:space="preserve"> перечнем специальностей и направлений подготовки</w:t>
      </w:r>
      <w:r w:rsidR="009F3068" w:rsidRPr="00992809">
        <w:rPr>
          <w:i/>
          <w:vertAlign w:val="superscript"/>
        </w:rPr>
        <w:t xml:space="preserve"> высшего образован</w:t>
      </w:r>
      <w:r w:rsidRPr="00992809">
        <w:rPr>
          <w:i/>
          <w:vertAlign w:val="superscript"/>
        </w:rPr>
        <w:t>ия,</w:t>
      </w:r>
    </w:p>
    <w:p w:rsidR="002E756F" w:rsidRPr="00992809" w:rsidRDefault="002E756F" w:rsidP="002E756F">
      <w:pPr>
        <w:jc w:val="both"/>
      </w:pPr>
      <w:r w:rsidRPr="00992809">
        <w:t>_____________________________________________________________________________</w:t>
      </w:r>
    </w:p>
    <w:p w:rsidR="002E756F" w:rsidRPr="00992809" w:rsidRDefault="002E756F" w:rsidP="002E756F">
      <w:pPr>
        <w:jc w:val="both"/>
        <w:rPr>
          <w:i/>
          <w:vertAlign w:val="superscript"/>
        </w:rPr>
      </w:pPr>
      <w:r w:rsidRPr="00992809">
        <w:rPr>
          <w:i/>
          <w:vertAlign w:val="superscript"/>
        </w:rPr>
        <w:t>утвержденным приказом Минобрнауки Российской Федерации от  12 сентября 2013 г. № 1061 (с изменениями и дополнениями)</w:t>
      </w:r>
    </w:p>
    <w:p w:rsidR="002E756F" w:rsidRPr="00992809" w:rsidRDefault="002E756F" w:rsidP="002E756F">
      <w:pPr>
        <w:jc w:val="both"/>
      </w:pPr>
      <w:r w:rsidRPr="00992809">
        <w:t>и выдать документ об образовании и о квалификации следующим обучающимся:</w:t>
      </w:r>
    </w:p>
    <w:p w:rsidR="002E756F" w:rsidRDefault="002E756F" w:rsidP="002E756F">
      <w:pPr>
        <w:jc w:val="both"/>
      </w:pPr>
    </w:p>
    <w:p w:rsidR="000C55A1" w:rsidRPr="00992809" w:rsidRDefault="000C55A1" w:rsidP="002E756F">
      <w:pPr>
        <w:jc w:val="both"/>
      </w:pPr>
      <w:bookmarkStart w:id="0" w:name="_GoBack"/>
      <w:bookmarkEnd w:id="0"/>
    </w:p>
    <w:tbl>
      <w:tblPr>
        <w:tblW w:w="9389" w:type="dxa"/>
        <w:tblInd w:w="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3043"/>
        <w:gridCol w:w="3861"/>
        <w:gridCol w:w="1951"/>
      </w:tblGrid>
      <w:tr w:rsidR="002E756F" w:rsidRPr="00992809" w:rsidTr="007D5876">
        <w:tc>
          <w:tcPr>
            <w:tcW w:w="534" w:type="dxa"/>
          </w:tcPr>
          <w:p w:rsidR="002E756F" w:rsidRPr="00992809" w:rsidRDefault="002E756F" w:rsidP="007D5876">
            <w:pPr>
              <w:widowControl w:val="0"/>
              <w:tabs>
                <w:tab w:val="left" w:pos="9356"/>
              </w:tabs>
              <w:autoSpaceDE w:val="0"/>
              <w:autoSpaceDN w:val="0"/>
              <w:adjustRightInd w:val="0"/>
              <w:ind w:left="709" w:right="44" w:hanging="709"/>
            </w:pPr>
            <w:r w:rsidRPr="00992809">
              <w:lastRenderedPageBreak/>
              <w:t>№</w:t>
            </w:r>
          </w:p>
        </w:tc>
        <w:tc>
          <w:tcPr>
            <w:tcW w:w="3043" w:type="dxa"/>
          </w:tcPr>
          <w:p w:rsidR="002E756F" w:rsidRPr="00992809" w:rsidRDefault="002E756F" w:rsidP="007D5876">
            <w:pPr>
              <w:widowControl w:val="0"/>
              <w:tabs>
                <w:tab w:val="left" w:pos="9356"/>
              </w:tabs>
              <w:autoSpaceDE w:val="0"/>
              <w:autoSpaceDN w:val="0"/>
              <w:adjustRightInd w:val="0"/>
              <w:ind w:left="709" w:right="44" w:hanging="709"/>
              <w:jc w:val="center"/>
            </w:pPr>
            <w:r w:rsidRPr="00992809">
              <w:t>Ф.И.О.</w:t>
            </w:r>
          </w:p>
        </w:tc>
        <w:tc>
          <w:tcPr>
            <w:tcW w:w="3861" w:type="dxa"/>
          </w:tcPr>
          <w:p w:rsidR="002E756F" w:rsidRPr="00992809" w:rsidRDefault="002E756F" w:rsidP="007D5876">
            <w:pPr>
              <w:widowControl w:val="0"/>
              <w:tabs>
                <w:tab w:val="left" w:pos="9356"/>
              </w:tabs>
              <w:autoSpaceDE w:val="0"/>
              <w:autoSpaceDN w:val="0"/>
              <w:adjustRightInd w:val="0"/>
              <w:ind w:left="709" w:right="44" w:hanging="709"/>
              <w:jc w:val="center"/>
            </w:pPr>
            <w:r w:rsidRPr="00992809">
              <w:t>квалификация</w:t>
            </w:r>
          </w:p>
        </w:tc>
        <w:tc>
          <w:tcPr>
            <w:tcW w:w="1951" w:type="dxa"/>
          </w:tcPr>
          <w:p w:rsidR="002E756F" w:rsidRPr="00992809" w:rsidRDefault="002E756F" w:rsidP="007D5876">
            <w:pPr>
              <w:widowControl w:val="0"/>
              <w:tabs>
                <w:tab w:val="left" w:pos="9356"/>
              </w:tabs>
              <w:autoSpaceDE w:val="0"/>
              <w:autoSpaceDN w:val="0"/>
              <w:adjustRightInd w:val="0"/>
              <w:ind w:left="709" w:right="44" w:hanging="709"/>
            </w:pPr>
            <w:r w:rsidRPr="00992809">
              <w:t xml:space="preserve">примечание </w:t>
            </w:r>
          </w:p>
          <w:p w:rsidR="002E756F" w:rsidRPr="00992809" w:rsidRDefault="002E756F" w:rsidP="007D5876">
            <w:pPr>
              <w:widowControl w:val="0"/>
              <w:tabs>
                <w:tab w:val="left" w:pos="9356"/>
              </w:tabs>
              <w:autoSpaceDE w:val="0"/>
              <w:autoSpaceDN w:val="0"/>
              <w:adjustRightInd w:val="0"/>
              <w:ind w:right="-108"/>
            </w:pPr>
            <w:r w:rsidRPr="00992809">
              <w:t>(диплом с отличием)</w:t>
            </w:r>
          </w:p>
        </w:tc>
      </w:tr>
      <w:tr w:rsidR="002E756F" w:rsidRPr="00992809" w:rsidTr="007D5876">
        <w:tc>
          <w:tcPr>
            <w:tcW w:w="534" w:type="dxa"/>
          </w:tcPr>
          <w:p w:rsidR="002E756F" w:rsidRPr="00992809" w:rsidRDefault="002E756F" w:rsidP="007D5876">
            <w:pPr>
              <w:widowControl w:val="0"/>
              <w:tabs>
                <w:tab w:val="left" w:pos="9356"/>
              </w:tabs>
              <w:autoSpaceDE w:val="0"/>
              <w:autoSpaceDN w:val="0"/>
              <w:adjustRightInd w:val="0"/>
              <w:ind w:left="709" w:right="44" w:hanging="709"/>
            </w:pPr>
          </w:p>
        </w:tc>
        <w:tc>
          <w:tcPr>
            <w:tcW w:w="3043" w:type="dxa"/>
          </w:tcPr>
          <w:p w:rsidR="002E756F" w:rsidRPr="00992809" w:rsidRDefault="002E756F" w:rsidP="007D5876">
            <w:pPr>
              <w:widowControl w:val="0"/>
              <w:tabs>
                <w:tab w:val="left" w:pos="9356"/>
              </w:tabs>
              <w:autoSpaceDE w:val="0"/>
              <w:autoSpaceDN w:val="0"/>
              <w:adjustRightInd w:val="0"/>
              <w:ind w:left="709" w:right="44" w:hanging="709"/>
            </w:pPr>
          </w:p>
        </w:tc>
        <w:tc>
          <w:tcPr>
            <w:tcW w:w="3861" w:type="dxa"/>
          </w:tcPr>
          <w:p w:rsidR="002E756F" w:rsidRPr="00992809" w:rsidRDefault="002E756F" w:rsidP="007D5876">
            <w:pPr>
              <w:widowControl w:val="0"/>
              <w:tabs>
                <w:tab w:val="left" w:pos="9356"/>
              </w:tabs>
              <w:autoSpaceDE w:val="0"/>
              <w:autoSpaceDN w:val="0"/>
              <w:adjustRightInd w:val="0"/>
              <w:ind w:left="709" w:right="44" w:hanging="709"/>
            </w:pPr>
          </w:p>
        </w:tc>
        <w:tc>
          <w:tcPr>
            <w:tcW w:w="1951" w:type="dxa"/>
          </w:tcPr>
          <w:p w:rsidR="002E756F" w:rsidRPr="00992809" w:rsidRDefault="002E756F" w:rsidP="007D5876">
            <w:pPr>
              <w:widowControl w:val="0"/>
              <w:tabs>
                <w:tab w:val="left" w:pos="9356"/>
              </w:tabs>
              <w:autoSpaceDE w:val="0"/>
              <w:autoSpaceDN w:val="0"/>
              <w:adjustRightInd w:val="0"/>
              <w:ind w:left="709" w:right="44" w:hanging="709"/>
            </w:pPr>
          </w:p>
        </w:tc>
      </w:tr>
      <w:tr w:rsidR="002E756F" w:rsidRPr="00992809" w:rsidTr="007D5876">
        <w:tc>
          <w:tcPr>
            <w:tcW w:w="534" w:type="dxa"/>
          </w:tcPr>
          <w:p w:rsidR="002E756F" w:rsidRPr="00992809" w:rsidRDefault="002E756F" w:rsidP="007D5876">
            <w:pPr>
              <w:widowControl w:val="0"/>
              <w:tabs>
                <w:tab w:val="left" w:pos="9356"/>
              </w:tabs>
              <w:autoSpaceDE w:val="0"/>
              <w:autoSpaceDN w:val="0"/>
              <w:adjustRightInd w:val="0"/>
              <w:ind w:left="709" w:right="44" w:hanging="709"/>
            </w:pPr>
          </w:p>
        </w:tc>
        <w:tc>
          <w:tcPr>
            <w:tcW w:w="3043" w:type="dxa"/>
          </w:tcPr>
          <w:p w:rsidR="002E756F" w:rsidRPr="00992809" w:rsidRDefault="002E756F" w:rsidP="007D5876">
            <w:pPr>
              <w:widowControl w:val="0"/>
              <w:tabs>
                <w:tab w:val="left" w:pos="9356"/>
              </w:tabs>
              <w:autoSpaceDE w:val="0"/>
              <w:autoSpaceDN w:val="0"/>
              <w:adjustRightInd w:val="0"/>
              <w:ind w:left="709" w:right="44" w:hanging="709"/>
            </w:pPr>
          </w:p>
        </w:tc>
        <w:tc>
          <w:tcPr>
            <w:tcW w:w="3861" w:type="dxa"/>
          </w:tcPr>
          <w:p w:rsidR="002E756F" w:rsidRPr="00992809" w:rsidRDefault="002E756F" w:rsidP="007D5876">
            <w:pPr>
              <w:widowControl w:val="0"/>
              <w:tabs>
                <w:tab w:val="left" w:pos="9356"/>
              </w:tabs>
              <w:autoSpaceDE w:val="0"/>
              <w:autoSpaceDN w:val="0"/>
              <w:adjustRightInd w:val="0"/>
              <w:ind w:left="709" w:right="44" w:hanging="709"/>
            </w:pPr>
          </w:p>
        </w:tc>
        <w:tc>
          <w:tcPr>
            <w:tcW w:w="1951" w:type="dxa"/>
          </w:tcPr>
          <w:p w:rsidR="002E756F" w:rsidRPr="00992809" w:rsidRDefault="002E756F" w:rsidP="007D5876">
            <w:pPr>
              <w:widowControl w:val="0"/>
              <w:tabs>
                <w:tab w:val="left" w:pos="9356"/>
              </w:tabs>
              <w:autoSpaceDE w:val="0"/>
              <w:autoSpaceDN w:val="0"/>
              <w:adjustRightInd w:val="0"/>
              <w:ind w:left="709" w:right="44" w:hanging="709"/>
            </w:pPr>
          </w:p>
        </w:tc>
      </w:tr>
      <w:tr w:rsidR="002E756F" w:rsidRPr="00992809" w:rsidTr="007D5876">
        <w:tc>
          <w:tcPr>
            <w:tcW w:w="534" w:type="dxa"/>
          </w:tcPr>
          <w:p w:rsidR="002E756F" w:rsidRPr="00992809" w:rsidRDefault="002E756F" w:rsidP="007D5876">
            <w:pPr>
              <w:widowControl w:val="0"/>
              <w:tabs>
                <w:tab w:val="left" w:pos="9356"/>
              </w:tabs>
              <w:autoSpaceDE w:val="0"/>
              <w:autoSpaceDN w:val="0"/>
              <w:adjustRightInd w:val="0"/>
              <w:ind w:left="709" w:right="44" w:hanging="709"/>
            </w:pPr>
          </w:p>
        </w:tc>
        <w:tc>
          <w:tcPr>
            <w:tcW w:w="3043" w:type="dxa"/>
          </w:tcPr>
          <w:p w:rsidR="002E756F" w:rsidRPr="00992809" w:rsidRDefault="002E756F" w:rsidP="007D5876">
            <w:pPr>
              <w:widowControl w:val="0"/>
              <w:tabs>
                <w:tab w:val="left" w:pos="9356"/>
              </w:tabs>
              <w:autoSpaceDE w:val="0"/>
              <w:autoSpaceDN w:val="0"/>
              <w:adjustRightInd w:val="0"/>
              <w:ind w:left="709" w:right="44" w:hanging="709"/>
            </w:pPr>
          </w:p>
        </w:tc>
        <w:tc>
          <w:tcPr>
            <w:tcW w:w="3861" w:type="dxa"/>
          </w:tcPr>
          <w:p w:rsidR="002E756F" w:rsidRPr="00992809" w:rsidRDefault="002E756F" w:rsidP="007D5876">
            <w:pPr>
              <w:widowControl w:val="0"/>
              <w:tabs>
                <w:tab w:val="left" w:pos="9356"/>
              </w:tabs>
              <w:autoSpaceDE w:val="0"/>
              <w:autoSpaceDN w:val="0"/>
              <w:adjustRightInd w:val="0"/>
              <w:ind w:left="709" w:right="44" w:hanging="709"/>
            </w:pPr>
          </w:p>
        </w:tc>
        <w:tc>
          <w:tcPr>
            <w:tcW w:w="1951" w:type="dxa"/>
          </w:tcPr>
          <w:p w:rsidR="002E756F" w:rsidRPr="00992809" w:rsidRDefault="002E756F" w:rsidP="007D5876">
            <w:pPr>
              <w:widowControl w:val="0"/>
              <w:tabs>
                <w:tab w:val="left" w:pos="9356"/>
              </w:tabs>
              <w:autoSpaceDE w:val="0"/>
              <w:autoSpaceDN w:val="0"/>
              <w:adjustRightInd w:val="0"/>
              <w:ind w:left="709" w:right="44" w:hanging="709"/>
            </w:pPr>
          </w:p>
        </w:tc>
      </w:tr>
      <w:tr w:rsidR="002E756F" w:rsidRPr="00992809" w:rsidTr="007D5876">
        <w:tc>
          <w:tcPr>
            <w:tcW w:w="534" w:type="dxa"/>
          </w:tcPr>
          <w:p w:rsidR="002E756F" w:rsidRPr="00992809" w:rsidRDefault="002E756F" w:rsidP="007D5876">
            <w:pPr>
              <w:widowControl w:val="0"/>
              <w:tabs>
                <w:tab w:val="left" w:pos="9356"/>
              </w:tabs>
              <w:autoSpaceDE w:val="0"/>
              <w:autoSpaceDN w:val="0"/>
              <w:adjustRightInd w:val="0"/>
              <w:ind w:left="709" w:right="44" w:hanging="709"/>
            </w:pPr>
          </w:p>
        </w:tc>
        <w:tc>
          <w:tcPr>
            <w:tcW w:w="3043" w:type="dxa"/>
          </w:tcPr>
          <w:p w:rsidR="002E756F" w:rsidRPr="00992809" w:rsidRDefault="002E756F" w:rsidP="007D5876">
            <w:pPr>
              <w:widowControl w:val="0"/>
              <w:tabs>
                <w:tab w:val="left" w:pos="9356"/>
              </w:tabs>
              <w:autoSpaceDE w:val="0"/>
              <w:autoSpaceDN w:val="0"/>
              <w:adjustRightInd w:val="0"/>
              <w:ind w:left="709" w:right="44" w:hanging="709"/>
            </w:pPr>
          </w:p>
        </w:tc>
        <w:tc>
          <w:tcPr>
            <w:tcW w:w="3861" w:type="dxa"/>
          </w:tcPr>
          <w:p w:rsidR="002E756F" w:rsidRPr="00992809" w:rsidRDefault="002E756F" w:rsidP="007D5876">
            <w:pPr>
              <w:widowControl w:val="0"/>
              <w:tabs>
                <w:tab w:val="left" w:pos="9356"/>
              </w:tabs>
              <w:autoSpaceDE w:val="0"/>
              <w:autoSpaceDN w:val="0"/>
              <w:adjustRightInd w:val="0"/>
              <w:ind w:left="709" w:right="44" w:hanging="709"/>
            </w:pPr>
          </w:p>
        </w:tc>
        <w:tc>
          <w:tcPr>
            <w:tcW w:w="1951" w:type="dxa"/>
          </w:tcPr>
          <w:p w:rsidR="002E756F" w:rsidRPr="00992809" w:rsidRDefault="002E756F" w:rsidP="007D5876">
            <w:pPr>
              <w:widowControl w:val="0"/>
              <w:tabs>
                <w:tab w:val="left" w:pos="9356"/>
              </w:tabs>
              <w:autoSpaceDE w:val="0"/>
              <w:autoSpaceDN w:val="0"/>
              <w:adjustRightInd w:val="0"/>
              <w:ind w:left="709" w:right="44" w:hanging="709"/>
            </w:pPr>
          </w:p>
        </w:tc>
      </w:tr>
    </w:tbl>
    <w:p w:rsidR="002E756F" w:rsidRPr="00992809" w:rsidRDefault="002E756F" w:rsidP="002E756F">
      <w:pPr>
        <w:jc w:val="both"/>
      </w:pPr>
    </w:p>
    <w:p w:rsidR="002E756F" w:rsidRPr="00992809" w:rsidRDefault="002E756F" w:rsidP="002E756F">
      <w:pPr>
        <w:jc w:val="both"/>
        <w:rPr>
          <w:b/>
        </w:rPr>
      </w:pPr>
      <w:r w:rsidRPr="00992809">
        <w:rPr>
          <w:b/>
        </w:rPr>
        <w:t>ИТОГИ ГОЛОСОВАНИЯ:</w:t>
      </w:r>
    </w:p>
    <w:p w:rsidR="002E756F" w:rsidRPr="00992809" w:rsidRDefault="002E756F" w:rsidP="002E756F">
      <w:pPr>
        <w:jc w:val="both"/>
      </w:pPr>
      <w:r w:rsidRPr="00992809">
        <w:t>«за»______________</w:t>
      </w:r>
    </w:p>
    <w:p w:rsidR="002E756F" w:rsidRPr="00992809" w:rsidRDefault="002E756F" w:rsidP="002E756F">
      <w:pPr>
        <w:jc w:val="both"/>
      </w:pPr>
      <w:r w:rsidRPr="00992809">
        <w:t>«против»_________________</w:t>
      </w:r>
    </w:p>
    <w:p w:rsidR="002E756F" w:rsidRPr="00992809" w:rsidRDefault="002E756F" w:rsidP="002E756F">
      <w:pPr>
        <w:jc w:val="both"/>
      </w:pPr>
      <w:r w:rsidRPr="00992809">
        <w:t>«воздержались»______________</w:t>
      </w:r>
    </w:p>
    <w:p w:rsidR="002E756F" w:rsidRPr="00992809" w:rsidRDefault="002E756F" w:rsidP="002E756F">
      <w:pPr>
        <w:jc w:val="both"/>
      </w:pPr>
    </w:p>
    <w:p w:rsidR="002E756F" w:rsidRPr="00992809" w:rsidRDefault="002E756F" w:rsidP="002E756F">
      <w:pPr>
        <w:jc w:val="both"/>
      </w:pPr>
      <w:r w:rsidRPr="00992809">
        <w:t>Решение принято ______________________________________________</w:t>
      </w:r>
    </w:p>
    <w:p w:rsidR="002E756F" w:rsidRPr="00992809" w:rsidRDefault="002E756F" w:rsidP="002E756F">
      <w:pPr>
        <w:jc w:val="both"/>
        <w:rPr>
          <w:i/>
          <w:vertAlign w:val="superscript"/>
        </w:rPr>
      </w:pPr>
      <w:r w:rsidRPr="00992809">
        <w:rPr>
          <w:vertAlign w:val="superscript"/>
        </w:rPr>
        <w:tab/>
      </w:r>
      <w:r w:rsidRPr="00992809">
        <w:rPr>
          <w:vertAlign w:val="superscript"/>
        </w:rPr>
        <w:tab/>
      </w:r>
      <w:r w:rsidRPr="00992809">
        <w:rPr>
          <w:vertAlign w:val="superscript"/>
        </w:rPr>
        <w:tab/>
      </w:r>
      <w:r w:rsidRPr="00992809">
        <w:rPr>
          <w:i/>
          <w:vertAlign w:val="superscript"/>
        </w:rPr>
        <w:t>(единогласно/большинством голосов - нужное указать в строке)</w:t>
      </w:r>
    </w:p>
    <w:p w:rsidR="002E756F" w:rsidRPr="00992809" w:rsidRDefault="002E756F" w:rsidP="002E756F">
      <w:pPr>
        <w:jc w:val="both"/>
      </w:pPr>
      <w:r w:rsidRPr="00992809">
        <w:t>3. Особое мнение членов ГЭК___________________________________________________</w:t>
      </w:r>
    </w:p>
    <w:p w:rsidR="002E756F" w:rsidRPr="00992809" w:rsidRDefault="002E756F" w:rsidP="002E756F">
      <w:pPr>
        <w:jc w:val="center"/>
      </w:pPr>
      <w:r w:rsidRPr="00992809">
        <w:rPr>
          <w:vertAlign w:val="superscript"/>
        </w:rPr>
        <w:t>(</w:t>
      </w:r>
      <w:r w:rsidRPr="00992809">
        <w:rPr>
          <w:i/>
          <w:vertAlign w:val="superscript"/>
        </w:rPr>
        <w:t xml:space="preserve">могут быть отмечены особые результаты ГЭК и защиты ВКР, а также рекомендации к поступлению в </w:t>
      </w:r>
      <w:r w:rsidRPr="00992809">
        <w:t>_____________________________________________________________________________</w:t>
      </w:r>
    </w:p>
    <w:p w:rsidR="002E756F" w:rsidRPr="00992809" w:rsidRDefault="002E756F" w:rsidP="002E756F">
      <w:pPr>
        <w:jc w:val="both"/>
        <w:rPr>
          <w:vertAlign w:val="superscript"/>
        </w:rPr>
      </w:pPr>
      <w:r w:rsidRPr="00992809">
        <w:rPr>
          <w:i/>
          <w:vertAlign w:val="superscript"/>
        </w:rPr>
        <w:t>магистратуру/аспирантуру, к внедрению результатов ВКР в учебный процесс, к опубликованию, использованию в практической</w:t>
      </w:r>
      <w:r w:rsidRPr="00992809">
        <w:t xml:space="preserve"> </w:t>
      </w:r>
      <w:r w:rsidRPr="00992809">
        <w:rPr>
          <w:i/>
          <w:vertAlign w:val="superscript"/>
        </w:rPr>
        <w:t>деятельности</w:t>
      </w:r>
      <w:r w:rsidRPr="00992809">
        <w:rPr>
          <w:vertAlign w:val="superscript"/>
        </w:rPr>
        <w:t>).</w:t>
      </w:r>
    </w:p>
    <w:p w:rsidR="002E756F" w:rsidRPr="00992809" w:rsidRDefault="002E756F" w:rsidP="002E756F">
      <w:pPr>
        <w:jc w:val="both"/>
      </w:pPr>
    </w:p>
    <w:p w:rsidR="002E756F" w:rsidRPr="00992809" w:rsidRDefault="002E756F" w:rsidP="002E756F">
      <w:pPr>
        <w:jc w:val="both"/>
      </w:pPr>
    </w:p>
    <w:p w:rsidR="002E756F" w:rsidRPr="00992809" w:rsidRDefault="002E756F" w:rsidP="002E756F">
      <w:pPr>
        <w:jc w:val="both"/>
      </w:pPr>
      <w:r w:rsidRPr="00992809">
        <w:t>Председатель ГЭК: ________________/___________________</w:t>
      </w:r>
    </w:p>
    <w:p w:rsidR="002E756F" w:rsidRPr="00992809" w:rsidRDefault="002E756F" w:rsidP="002E756F">
      <w:pPr>
        <w:jc w:val="both"/>
      </w:pPr>
    </w:p>
    <w:p w:rsidR="002E756F" w:rsidRPr="00992809" w:rsidRDefault="002E756F" w:rsidP="002E756F">
      <w:pPr>
        <w:jc w:val="both"/>
      </w:pPr>
      <w:r w:rsidRPr="00992809">
        <w:t>Секретарь ГЭК: ________________/___________________</w:t>
      </w:r>
    </w:p>
    <w:p w:rsidR="002E756F" w:rsidRPr="00992809" w:rsidRDefault="002E756F" w:rsidP="002E756F">
      <w:pPr>
        <w:jc w:val="both"/>
      </w:pPr>
    </w:p>
    <w:p w:rsidR="002E756F" w:rsidRPr="00992809" w:rsidRDefault="002E756F" w:rsidP="002E756F">
      <w:pPr>
        <w:pBdr>
          <w:bottom w:val="single" w:sz="12" w:space="1" w:color="auto"/>
        </w:pBdr>
        <w:jc w:val="both"/>
      </w:pPr>
    </w:p>
    <w:p w:rsidR="002E756F" w:rsidRPr="00992809" w:rsidRDefault="002E756F" w:rsidP="002E756F">
      <w:pPr>
        <w:jc w:val="both"/>
        <w:rPr>
          <w:b/>
          <w:sz w:val="20"/>
        </w:rPr>
      </w:pPr>
      <w:r w:rsidRPr="00992809">
        <w:rPr>
          <w:b/>
          <w:sz w:val="20"/>
        </w:rPr>
        <w:t>Примечание:</w:t>
      </w:r>
    </w:p>
    <w:p w:rsidR="002E756F" w:rsidRPr="00992809" w:rsidRDefault="002E756F" w:rsidP="002E756F">
      <w:pPr>
        <w:pStyle w:val="a5"/>
        <w:numPr>
          <w:ilvl w:val="0"/>
          <w:numId w:val="6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 w:rsidRPr="00992809">
        <w:rPr>
          <w:rFonts w:ascii="Times New Roman" w:hAnsi="Times New Roman"/>
          <w:sz w:val="20"/>
          <w:szCs w:val="24"/>
        </w:rPr>
        <w:t>Нормативная ссылка:</w:t>
      </w:r>
    </w:p>
    <w:p w:rsidR="002E756F" w:rsidRPr="00992809" w:rsidRDefault="002E756F" w:rsidP="002E756F">
      <w:pPr>
        <w:jc w:val="both"/>
        <w:rPr>
          <w:sz w:val="20"/>
        </w:rPr>
      </w:pPr>
      <w:r w:rsidRPr="00992809">
        <w:rPr>
          <w:sz w:val="20"/>
        </w:rPr>
        <w:tab/>
        <w:t>Содержание протокола определяется п. 28 и п. 29 приказ Минобрнауки России  № 636 от  29 июня 2015 г. (с изм. и доп.) «Об утверждении порядка проведения ГИА по образовательным программам высшего образования – программам бакалавриата, программам специалитета, программам магистратуры»:</w:t>
      </w:r>
    </w:p>
    <w:p w:rsidR="002E756F" w:rsidRPr="00992809" w:rsidRDefault="002E756F" w:rsidP="002E756F">
      <w:pPr>
        <w:jc w:val="both"/>
        <w:rPr>
          <w:sz w:val="20"/>
        </w:rPr>
      </w:pPr>
      <w:r w:rsidRPr="00992809">
        <w:rPr>
          <w:b/>
          <w:sz w:val="20"/>
        </w:rPr>
        <w:t>П. 28.</w:t>
      </w:r>
      <w:r w:rsidRPr="00992809">
        <w:rPr>
          <w:sz w:val="20"/>
        </w:rPr>
        <w:t xml:space="preserve"> …Решения комиссии принимаются простым большинством голосов от числа лиц, входящих в состав комиссии и участвующих в заседании. При равном количестве голосов председатель комиссии обладает правом решающего голоса.</w:t>
      </w:r>
    </w:p>
    <w:p w:rsidR="002E756F" w:rsidRPr="00992809" w:rsidRDefault="002E756F" w:rsidP="002E756F">
      <w:pPr>
        <w:jc w:val="both"/>
        <w:rPr>
          <w:sz w:val="20"/>
        </w:rPr>
      </w:pPr>
      <w:r w:rsidRPr="00992809">
        <w:rPr>
          <w:sz w:val="20"/>
        </w:rPr>
        <w:t xml:space="preserve"> </w:t>
      </w:r>
      <w:r w:rsidRPr="00992809">
        <w:rPr>
          <w:b/>
          <w:sz w:val="20"/>
        </w:rPr>
        <w:t>П. 29</w:t>
      </w:r>
      <w:r w:rsidRPr="00992809">
        <w:rPr>
          <w:sz w:val="20"/>
        </w:rPr>
        <w:t xml:space="preserve">. Решения, принятые комиссиями, оформляются протоколами. </w:t>
      </w:r>
    </w:p>
    <w:p w:rsidR="002E756F" w:rsidRPr="00992809" w:rsidRDefault="002E756F" w:rsidP="002E756F">
      <w:pPr>
        <w:jc w:val="both"/>
        <w:rPr>
          <w:sz w:val="20"/>
        </w:rPr>
      </w:pPr>
      <w:r w:rsidRPr="00992809">
        <w:rPr>
          <w:sz w:val="20"/>
        </w:rPr>
        <w:tab/>
        <w:t xml:space="preserve">В протоколе заседания государственной экзаменационной комиссии по приему государственного аттестационного испытания отражаются перечень заданных обучающемуся вопросов и характеристика ответов на них,  мнения председателя ГЭК и членов ГЭК о выявленном в ходе государственного аттестационного испытания уровне подготовленности обучающегося к решению профессиональных задач, а также о выявленных недостатках в теоретической и практической подготовке обучающегося. </w:t>
      </w:r>
      <w:r w:rsidRPr="00992809">
        <w:rPr>
          <w:sz w:val="20"/>
        </w:rPr>
        <w:tab/>
        <w:t xml:space="preserve">Протоколы заседаний комиссий подписываются председателем. </w:t>
      </w:r>
    </w:p>
    <w:p w:rsidR="002E756F" w:rsidRPr="00992809" w:rsidRDefault="002E756F" w:rsidP="002E756F">
      <w:pPr>
        <w:jc w:val="both"/>
        <w:rPr>
          <w:sz w:val="20"/>
        </w:rPr>
      </w:pPr>
      <w:r w:rsidRPr="00992809">
        <w:rPr>
          <w:sz w:val="20"/>
        </w:rPr>
        <w:tab/>
        <w:t>Протокол заседания государственной экзаменационной комиссии также подписывается секретарем экзаменационной комиссии.</w:t>
      </w:r>
    </w:p>
    <w:p w:rsidR="002E756F" w:rsidRPr="00992809" w:rsidRDefault="002E756F" w:rsidP="002E756F">
      <w:pPr>
        <w:jc w:val="both"/>
        <w:rPr>
          <w:sz w:val="20"/>
        </w:rPr>
      </w:pPr>
      <w:r w:rsidRPr="00992809">
        <w:rPr>
          <w:sz w:val="20"/>
        </w:rPr>
        <w:tab/>
        <w:t>Протоколы заседаний комиссий сшиваются в книги и передаются на хранение в деканат.</w:t>
      </w:r>
    </w:p>
    <w:p w:rsidR="00E86A9C" w:rsidRPr="00992809" w:rsidRDefault="00E86A9C" w:rsidP="002E756F"/>
    <w:sectPr w:rsidR="00E86A9C" w:rsidRPr="00992809" w:rsidSect="00675D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2665F7"/>
    <w:multiLevelType w:val="multilevel"/>
    <w:tmpl w:val="1100AE6A"/>
    <w:lvl w:ilvl="0">
      <w:start w:val="1"/>
      <w:numFmt w:val="decimal"/>
      <w:lvlText w:val="%1."/>
      <w:lvlJc w:val="left"/>
      <w:pPr>
        <w:tabs>
          <w:tab w:val="num" w:pos="992"/>
        </w:tabs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0" w:firstLine="709"/>
      </w:pPr>
      <w:rPr>
        <w:rFonts w:hint="default"/>
      </w:rPr>
    </w:lvl>
  </w:abstractNum>
  <w:abstractNum w:abstractNumId="1" w15:restartNumberingAfterBreak="0">
    <w:nsid w:val="0D9E1A93"/>
    <w:multiLevelType w:val="multilevel"/>
    <w:tmpl w:val="18EEC734"/>
    <w:lvl w:ilvl="0">
      <w:start w:val="1"/>
      <w:numFmt w:val="decimal"/>
      <w:lvlText w:val="%1)"/>
      <w:lvlJc w:val="left"/>
      <w:pPr>
        <w:tabs>
          <w:tab w:val="num" w:pos="992"/>
        </w:tabs>
        <w:ind w:left="709" w:hanging="709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2" w15:restartNumberingAfterBreak="0">
    <w:nsid w:val="0F8A5DEE"/>
    <w:multiLevelType w:val="multilevel"/>
    <w:tmpl w:val="15301AB8"/>
    <w:lvl w:ilvl="0">
      <w:start w:val="1"/>
      <w:numFmt w:val="decimal"/>
      <w:lvlText w:val="%1) "/>
      <w:lvlJc w:val="left"/>
      <w:pPr>
        <w:tabs>
          <w:tab w:val="num" w:pos="992"/>
        </w:tabs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28DC316F"/>
    <w:multiLevelType w:val="multilevel"/>
    <w:tmpl w:val="940E4290"/>
    <w:styleLink w:val="1"/>
    <w:lvl w:ilvl="0">
      <w:start w:val="1"/>
      <w:numFmt w:val="decimal"/>
      <w:lvlText w:val="%1)"/>
      <w:lvlJc w:val="left"/>
      <w:pPr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73D2B21"/>
    <w:multiLevelType w:val="hybridMultilevel"/>
    <w:tmpl w:val="E93099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AA7B66"/>
    <w:multiLevelType w:val="singleLevel"/>
    <w:tmpl w:val="A09C1C6E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527D"/>
    <w:rsid w:val="0001485C"/>
    <w:rsid w:val="000C55A1"/>
    <w:rsid w:val="000D7A4E"/>
    <w:rsid w:val="000E2377"/>
    <w:rsid w:val="000F1F95"/>
    <w:rsid w:val="00134E20"/>
    <w:rsid w:val="00227FBA"/>
    <w:rsid w:val="00291C27"/>
    <w:rsid w:val="002D5AF8"/>
    <w:rsid w:val="002E756F"/>
    <w:rsid w:val="00434861"/>
    <w:rsid w:val="00675D2F"/>
    <w:rsid w:val="006D242B"/>
    <w:rsid w:val="007C26D9"/>
    <w:rsid w:val="007D0282"/>
    <w:rsid w:val="00845A10"/>
    <w:rsid w:val="00855062"/>
    <w:rsid w:val="00876D12"/>
    <w:rsid w:val="00992809"/>
    <w:rsid w:val="009F3068"/>
    <w:rsid w:val="00A1527D"/>
    <w:rsid w:val="00C54C49"/>
    <w:rsid w:val="00C950B7"/>
    <w:rsid w:val="00E86A9C"/>
    <w:rsid w:val="00E94033"/>
    <w:rsid w:val="00EA157A"/>
    <w:rsid w:val="00EF1337"/>
    <w:rsid w:val="00F278B3"/>
    <w:rsid w:val="00F6207F"/>
    <w:rsid w:val="00FA5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2D786873"/>
  <w15:docId w15:val="{D18BA575-1B74-41A8-92E7-A344C2BD3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1527D"/>
    <w:pPr>
      <w:ind w:firstLine="0"/>
      <w:jc w:val="left"/>
    </w:pPr>
    <w:rPr>
      <w:rFonts w:eastAsia="Times New Roman"/>
      <w:lang w:eastAsia="ru-RU"/>
    </w:rPr>
  </w:style>
  <w:style w:type="paragraph" w:styleId="4">
    <w:name w:val="heading 4"/>
    <w:basedOn w:val="a"/>
    <w:link w:val="40"/>
    <w:uiPriority w:val="9"/>
    <w:qFormat/>
    <w:rsid w:val="000C55A1"/>
    <w:pPr>
      <w:spacing w:before="100" w:beforeAutospacing="1" w:after="100" w:afterAutospacing="1"/>
      <w:outlineLvl w:val="3"/>
    </w:pPr>
    <w:rPr>
      <w:b/>
      <w:bCs/>
      <w:color w:val="00003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40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Стиль1"/>
    <w:uiPriority w:val="99"/>
    <w:rsid w:val="00C950B7"/>
    <w:pPr>
      <w:numPr>
        <w:numId w:val="2"/>
      </w:numPr>
    </w:pPr>
  </w:style>
  <w:style w:type="paragraph" w:styleId="a4">
    <w:name w:val="Normal (Web)"/>
    <w:basedOn w:val="a"/>
    <w:rsid w:val="00A1527D"/>
    <w:pPr>
      <w:ind w:firstLine="240"/>
    </w:pPr>
  </w:style>
  <w:style w:type="paragraph" w:customStyle="1" w:styleId="Style9">
    <w:name w:val="Style9"/>
    <w:basedOn w:val="a"/>
    <w:uiPriority w:val="99"/>
    <w:rsid w:val="000F1F95"/>
    <w:pPr>
      <w:widowControl w:val="0"/>
      <w:autoSpaceDE w:val="0"/>
      <w:autoSpaceDN w:val="0"/>
      <w:adjustRightInd w:val="0"/>
      <w:spacing w:line="221" w:lineRule="exact"/>
      <w:jc w:val="center"/>
    </w:pPr>
  </w:style>
  <w:style w:type="paragraph" w:customStyle="1" w:styleId="Style14">
    <w:name w:val="Style14"/>
    <w:basedOn w:val="a"/>
    <w:uiPriority w:val="99"/>
    <w:rsid w:val="000F1F95"/>
    <w:pPr>
      <w:widowControl w:val="0"/>
      <w:autoSpaceDE w:val="0"/>
      <w:autoSpaceDN w:val="0"/>
      <w:adjustRightInd w:val="0"/>
    </w:pPr>
  </w:style>
  <w:style w:type="paragraph" w:customStyle="1" w:styleId="Style15">
    <w:name w:val="Style15"/>
    <w:basedOn w:val="a"/>
    <w:uiPriority w:val="99"/>
    <w:rsid w:val="000F1F95"/>
    <w:pPr>
      <w:widowControl w:val="0"/>
      <w:autoSpaceDE w:val="0"/>
      <w:autoSpaceDN w:val="0"/>
      <w:adjustRightInd w:val="0"/>
      <w:spacing w:line="230" w:lineRule="exact"/>
      <w:ind w:firstLine="2299"/>
    </w:pPr>
  </w:style>
  <w:style w:type="character" w:customStyle="1" w:styleId="FontStyle39">
    <w:name w:val="Font Style39"/>
    <w:basedOn w:val="a0"/>
    <w:uiPriority w:val="99"/>
    <w:rsid w:val="000F1F95"/>
    <w:rPr>
      <w:rFonts w:ascii="Times New Roman" w:hAnsi="Times New Roman" w:cs="Times New Roman"/>
      <w:b/>
      <w:bCs/>
      <w:sz w:val="18"/>
      <w:szCs w:val="18"/>
    </w:rPr>
  </w:style>
  <w:style w:type="paragraph" w:styleId="a5">
    <w:name w:val="List Paragraph"/>
    <w:basedOn w:val="a"/>
    <w:uiPriority w:val="34"/>
    <w:qFormat/>
    <w:rsid w:val="002E756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40">
    <w:name w:val="Заголовок 4 Знак"/>
    <w:basedOn w:val="a0"/>
    <w:link w:val="4"/>
    <w:uiPriority w:val="9"/>
    <w:rsid w:val="000C55A1"/>
    <w:rPr>
      <w:rFonts w:eastAsia="Times New Roman"/>
      <w:b/>
      <w:bCs/>
      <w:color w:val="000033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145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638</Words>
  <Characters>3642</Characters>
  <Application>Microsoft Office Word</Application>
  <DocSecurity>0</DocSecurity>
  <Lines>30</Lines>
  <Paragraphs>8</Paragraphs>
  <ScaleCrop>false</ScaleCrop>
  <Company/>
  <LinksUpToDate>false</LinksUpToDate>
  <CharactersWithSpaces>4272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ВСГИК</cp:lastModifiedBy>
  <cp:revision>6</cp:revision>
  <dcterms:created xsi:type="dcterms:W3CDTF">2019-09-06T02:38:00Z</dcterms:created>
  <dcterms:modified xsi:type="dcterms:W3CDTF">2022-02-17T03:20:00Z</dcterms:modified>
</cp:coreProperties>
</file>